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8d500" w14:textId="a68d5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предписания об устранении нарушения требований законодательства Республики Казахстан об энергосбережении и повышении энергоэффективности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новых технологий Республики Казахстан от 29 июня 2012 года № 223. Зарегистрирован в Министерстве юстиции Республики Казахстан 14 июля 2012 года № 7793.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энергосбережении и повышении энергоэффективности"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предписания об устранении нарушения требований законодательства Республики Казахстан об энергосбережении и повышении энергоэффективности.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Департаменту новых технологий и энергосбережения (Муканов Т.А.) в установленном законодательством порядке обеспечить государственную регистрацию настоящего приказа в Министерстве юстиции Республики Казахстан и его последующее опубликование в средствах массовой информации.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приказа возложить на вице-министра индустрии и новых технологий Республики Казахстан Тулеушина К.А.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Исекешев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 и новых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2012 года № 223</w:t>
            </w:r>
          </w:p>
        </w:tc>
      </w:tr>
    </w:tbl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Форма в редакции приказа Министра по инвестициям и развитию РК от 11.04.2017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 ҚАЗАҚСТАН РЕСПУБЛИКАСЫНЫҢ ЭНЕРГИЯ ҮНЕМДЕУ ЖӘНЕ ЭНЕРГИЯ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     ТИІМДІЛІГІН АРТТЫРУ ТУРАЛЫ ЗАҢНАМАСЫ ТАЛАПТАРЫНЫҢ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       БҰЗУШЫЛЫҚТАРЫН ЖОЮ ТУРАЛЫ №________ НҰСҚАМА</w:t>
      </w:r>
    </w:p>
    <w:bookmarkEnd w:id="6"/>
    <w:bookmarkStart w:name="z2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       ПРЕДПИСАНИЕ ОБ УСТРАНЕНИИ НАРУШЕНИЯ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         ЗАКОНОДАТЕЛЬСТВА РЕСПУБЛИКИ КАЗАХСТАН ОБ ЭНЕРГОСБЕРЕЖЕНИИ И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       ПОВЫШЕНИИ ЭНЕРГОЭФФЕКТИВНОСТИ №_______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87"/>
        <w:gridCol w:w="7913"/>
      </w:tblGrid>
      <w:tr>
        <w:trPr>
          <w:trHeight w:val="30" w:hRule="atLeast"/>
        </w:trPr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жылғы/года "___" _________</w:t>
            </w:r>
          </w:p>
          <w:bookmarkEnd w:id="8"/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құрастыру орны/место составления</w:t>
            </w:r>
          </w:p>
        </w:tc>
      </w:tr>
    </w:tbl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(тексерілетін субъектінің атауы/наименование проверяемого субъекта)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Тексеру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нәтижелері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актімен</w:t>
      </w:r>
      <w:r>
        <w:rPr>
          <w:rFonts w:ascii="Times New Roman"/>
          <w:b/>
          <w:i w:val="false"/>
          <w:color w:val="000000"/>
          <w:sz w:val="28"/>
        </w:rPr>
        <w:t xml:space="preserve"> 20_____ </w:t>
      </w:r>
      <w:r>
        <w:rPr>
          <w:rFonts w:ascii="Times New Roman"/>
          <w:b/>
          <w:i w:val="false"/>
          <w:color w:val="000000"/>
          <w:sz w:val="28"/>
        </w:rPr>
        <w:t>жылғы</w:t>
      </w:r>
      <w:r>
        <w:rPr>
          <w:rFonts w:ascii="Times New Roman"/>
          <w:b/>
          <w:i w:val="false"/>
          <w:color w:val="000000"/>
          <w:sz w:val="28"/>
        </w:rPr>
        <w:t xml:space="preserve"> "___</w:t>
      </w:r>
      <w:r>
        <w:rPr>
          <w:rFonts w:ascii="Times New Roman"/>
          <w:b/>
          <w:i w:val="false"/>
          <w:color w:val="000000"/>
          <w:sz w:val="28"/>
        </w:rPr>
        <w:t>_"_</w:t>
      </w:r>
      <w:r>
        <w:rPr>
          <w:rFonts w:ascii="Times New Roman"/>
          <w:b/>
          <w:i w:val="false"/>
          <w:color w:val="000000"/>
          <w:sz w:val="28"/>
        </w:rPr>
        <w:t>______№ _______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Актом о результатах проверки "____"_______ 20_____ года № _______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Қазақстан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Республикасының</w:t>
      </w:r>
      <w:r>
        <w:rPr>
          <w:rFonts w:ascii="Times New Roman"/>
          <w:b/>
          <w:i w:val="false"/>
          <w:color w:val="000000"/>
          <w:sz w:val="28"/>
        </w:rPr>
        <w:t xml:space="preserve"> энергия </w:t>
      </w:r>
      <w:r>
        <w:rPr>
          <w:rFonts w:ascii="Times New Roman"/>
          <w:b/>
          <w:i w:val="false"/>
          <w:color w:val="000000"/>
          <w:sz w:val="28"/>
        </w:rPr>
        <w:t>үнемдеу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және</w:t>
      </w:r>
      <w:r>
        <w:rPr>
          <w:rFonts w:ascii="Times New Roman"/>
          <w:b/>
          <w:i w:val="false"/>
          <w:color w:val="000000"/>
          <w:sz w:val="28"/>
        </w:rPr>
        <w:t xml:space="preserve"> энергия </w:t>
      </w:r>
      <w:r>
        <w:rPr>
          <w:rFonts w:ascii="Times New Roman"/>
          <w:b/>
          <w:i w:val="false"/>
          <w:color w:val="000000"/>
          <w:sz w:val="28"/>
        </w:rPr>
        <w:t>тиімділігін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арттыру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саласындағы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заңнамасы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талаптарының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бұзушылықтары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анықталды</w:t>
      </w:r>
      <w:r>
        <w:rPr>
          <w:rFonts w:ascii="Times New Roman"/>
          <w:b w:val="false"/>
          <w:i w:val="false"/>
          <w:color w:val="000000"/>
          <w:sz w:val="28"/>
        </w:rPr>
        <w:t xml:space="preserve">/установлены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нарушения требований законодательства Республики Казахстан в сфере энергосбережения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повышения энергоэффективности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2015 </w:t>
      </w:r>
      <w:r>
        <w:rPr>
          <w:rFonts w:ascii="Times New Roman"/>
          <w:b/>
          <w:i w:val="false"/>
          <w:color w:val="000000"/>
          <w:sz w:val="28"/>
        </w:rPr>
        <w:t>жылғы</w:t>
      </w:r>
      <w:r>
        <w:rPr>
          <w:rFonts w:ascii="Times New Roman"/>
          <w:b/>
          <w:i w:val="false"/>
          <w:color w:val="000000"/>
          <w:sz w:val="28"/>
        </w:rPr>
        <w:t xml:space="preserve"> 29 </w:t>
      </w:r>
      <w:r>
        <w:rPr>
          <w:rFonts w:ascii="Times New Roman"/>
          <w:b/>
          <w:i w:val="false"/>
          <w:color w:val="000000"/>
          <w:sz w:val="28"/>
        </w:rPr>
        <w:t>қазандағы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Қазақстан</w:t>
      </w:r>
      <w:r>
        <w:rPr>
          <w:rFonts w:ascii="Times New Roman"/>
          <w:b/>
          <w:i w:val="false"/>
          <w:color w:val="000000"/>
          <w:sz w:val="28"/>
        </w:rPr>
        <w:t xml:space="preserve"> Республикасы </w:t>
      </w:r>
      <w:r>
        <w:rPr>
          <w:rFonts w:ascii="Times New Roman"/>
          <w:b/>
          <w:i w:val="false"/>
          <w:color w:val="000000"/>
          <w:sz w:val="28"/>
        </w:rPr>
        <w:t>Кәсіпкерлік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кодексінің</w:t>
      </w:r>
      <w:r>
        <w:rPr>
          <w:rFonts w:ascii="Times New Roman"/>
          <w:b/>
          <w:i w:val="false"/>
          <w:color w:val="000000"/>
          <w:sz w:val="28"/>
        </w:rPr>
        <w:t xml:space="preserve"> 153-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және</w:t>
      </w:r>
      <w:r>
        <w:rPr>
          <w:rFonts w:ascii="Times New Roman"/>
          <w:b/>
          <w:i w:val="false"/>
          <w:color w:val="000000"/>
          <w:sz w:val="28"/>
        </w:rPr>
        <w:t xml:space="preserve"> "Энергия </w:t>
      </w:r>
      <w:r>
        <w:rPr>
          <w:rFonts w:ascii="Times New Roman"/>
          <w:b/>
          <w:i w:val="false"/>
          <w:color w:val="000000"/>
          <w:sz w:val="28"/>
        </w:rPr>
        <w:t>үнемдеу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және</w:t>
      </w:r>
      <w:r>
        <w:rPr>
          <w:rFonts w:ascii="Times New Roman"/>
          <w:b/>
          <w:i w:val="false"/>
          <w:color w:val="000000"/>
          <w:sz w:val="28"/>
        </w:rPr>
        <w:t xml:space="preserve"> энергия </w:t>
      </w:r>
      <w:r>
        <w:rPr>
          <w:rFonts w:ascii="Times New Roman"/>
          <w:b/>
          <w:i w:val="false"/>
          <w:color w:val="000000"/>
          <w:sz w:val="28"/>
        </w:rPr>
        <w:t>тиімділігін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арттыру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туралы</w:t>
      </w:r>
      <w:r>
        <w:rPr>
          <w:rFonts w:ascii="Times New Roman"/>
          <w:b/>
          <w:i w:val="false"/>
          <w:color w:val="000000"/>
          <w:sz w:val="28"/>
        </w:rPr>
        <w:t xml:space="preserve">" 2012 </w:t>
      </w:r>
      <w:r>
        <w:rPr>
          <w:rFonts w:ascii="Times New Roman"/>
          <w:b/>
          <w:i w:val="false"/>
          <w:color w:val="000000"/>
          <w:sz w:val="28"/>
        </w:rPr>
        <w:t>жылғы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/>
          <w:i w:val="false"/>
          <w:color w:val="000000"/>
          <w:sz w:val="28"/>
        </w:rPr>
        <w:t xml:space="preserve">13 </w:t>
      </w:r>
      <w:r>
        <w:rPr>
          <w:rFonts w:ascii="Times New Roman"/>
          <w:b/>
          <w:i w:val="false"/>
          <w:color w:val="000000"/>
          <w:sz w:val="28"/>
        </w:rPr>
        <w:t>қаңтардағы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Қазақстан</w:t>
      </w:r>
      <w:r>
        <w:rPr>
          <w:rFonts w:ascii="Times New Roman"/>
          <w:b/>
          <w:i w:val="false"/>
          <w:color w:val="000000"/>
          <w:sz w:val="28"/>
        </w:rPr>
        <w:t xml:space="preserve"> Республикасы </w:t>
      </w:r>
      <w:r>
        <w:rPr>
          <w:rFonts w:ascii="Times New Roman"/>
          <w:b/>
          <w:i w:val="false"/>
          <w:color w:val="000000"/>
          <w:sz w:val="28"/>
        </w:rPr>
        <w:t>Заңының</w:t>
      </w:r>
      <w:r>
        <w:rPr>
          <w:rFonts w:ascii="Times New Roman"/>
          <w:b/>
          <w:i w:val="false"/>
          <w:color w:val="000000"/>
          <w:sz w:val="28"/>
        </w:rPr>
        <w:t xml:space="preserve"> 7-бабына </w:t>
      </w:r>
      <w:r>
        <w:rPr>
          <w:rFonts w:ascii="Times New Roman"/>
          <w:b/>
          <w:i w:val="false"/>
          <w:color w:val="000000"/>
          <w:sz w:val="28"/>
        </w:rPr>
        <w:t>сәйкес</w:t>
      </w:r>
      <w:r>
        <w:rPr>
          <w:rFonts w:ascii="Times New Roman"/>
          <w:b/>
          <w:i w:val="false"/>
          <w:color w:val="000000"/>
          <w:sz w:val="28"/>
        </w:rPr>
        <w:t xml:space="preserve"> НҰСҚАМА 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беремін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153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от 29 октября 2015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января 2012 года "Об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энергосбережении и повышении энергоэффективности", </w:t>
      </w:r>
      <w:r>
        <w:rPr>
          <w:rFonts w:ascii="Times New Roman"/>
          <w:b/>
          <w:i w:val="false"/>
          <w:color w:val="000000"/>
          <w:sz w:val="28"/>
        </w:rPr>
        <w:t xml:space="preserve">ПРЕДПИСЫВАЮ: 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/>
          <w:i w:val="false"/>
          <w:color w:val="000000"/>
          <w:sz w:val="28"/>
        </w:rPr>
        <w:t>Келесідей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іс-шаралардың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көрсетілген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мерзімдерде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орындау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жолымен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мынадай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бұзушылықтар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жойылсын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/Устранить выявленные нарушения путем выполнения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указанные сроки следующих мероприятий: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0"/>
        <w:gridCol w:w="6591"/>
        <w:gridCol w:w="2889"/>
      </w:tblGrid>
      <w:tr>
        <w:trPr>
          <w:trHeight w:val="30" w:hRule="atLeast"/>
        </w:trPr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6"/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Анықталған бұзушылықтарды жою бойынша іс- шаралар/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Мероприятие по устранению выявленных нарушений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 мерзімдері /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 исполнения</w:t>
            </w:r>
          </w:p>
        </w:tc>
      </w:tr>
      <w:tr>
        <w:trPr>
          <w:trHeight w:val="30" w:hRule="atLeast"/>
        </w:trPr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  <w:bookmarkEnd w:id="17"/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"/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9"/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0"/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  <w:bookmarkEnd w:id="21"/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/>
          <w:i w:val="false"/>
          <w:color w:val="000000"/>
          <w:sz w:val="28"/>
        </w:rPr>
        <w:t>Нұсқаманы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орындалғаны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ақпаратты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растайтын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құжаттарды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қоса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ұсыну</w:t>
      </w:r>
      <w:r>
        <w:rPr>
          <w:rFonts w:ascii="Times New Roman"/>
          <w:b w:val="false"/>
          <w:i w:val="false"/>
          <w:color w:val="000000"/>
          <w:sz w:val="28"/>
        </w:rPr>
        <w:t xml:space="preserve">/Представить информацию об исполнении предписания с приложением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подтверждающих документов 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(тексеруді жүргізген органының атауы/наименование органа, осуществившего проверку)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Тексеру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жүргізуге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уәкілетті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бақылаушы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органның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басшысы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/Руководитель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контроля, уполномоченного на проведение проверки: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                   _____________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(Тегі, аты, әкесінің аты (ол болған жағдайда)/                         (қолы/подпись)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(Фамилия, имя, отчество (при его наличии) 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