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c77f" w14:textId="085c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13)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июня 2012 года № 253-ө-м. Зарегистрирован в Министерстве юстиции Республики Казахстан 30 июля 2012 года № 7813. Утратил силу приказом Министра труда и социальной защиты населения Республики Казахстан от 4 июля 2017 года № 191 (вводится в действие по истечении десяти календарных дней после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04.07.2017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определения видов работ, присвоения квалификационных разрядов рабочим и определения правильных наименований профессии рабочих,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13).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А.), в установленном законодательством порядке,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приказа в официальных и периодических печатных изданиях.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 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253-ө-м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13)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13) (далее - ЕТКС) состоит из раздела: "Жестяно-баночное и тубное производство".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раздела: "Характеристика работ" и "Должен знать".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по содержанию их в надлежащем состоянии, ведению установленной технической документации.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 требованиями к теоретическим и практическим знаниям, содержащимися в разделе "Должен знать", рабочий должен знать: правила и нормы по охране труда, производственной санитарии и противопожарной безопасности, правила пользования средствами индивидуальной защиты, требования, предъявляемые к качеству выполняемых работ (услуг), виды брака и способы его предупреждения и устранения, производственную сигнализацию, требования по рациональной организации труда на рабочем месте.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квалификации. В связи с этим работы, приведенные в тарифно-квалификационных характеристиках более низких разрядов, в характеристиках более высоких разрядов, не приводятся.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Тарифно-квалификационные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организационно-правовых форм, где имеются производства и виды работ, указанные в настоящих разделах, кроме особо оговоренных случаев.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заполнении трудовой книжки рабочего, а также при изменении тарифного разряда наименование его профессии записывается в соответствии с ЕТКС.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удобства пользования, ЕТКС предусматривает алфавитный указатель профессий рабочих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ЕТКС, содержащий наименования профессий рабочих, диапазон разрядов и нумерацию страниц.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наименований профессий рабочих, предусмотренных настоящим разделом "Жестяно-баночное и тубное производство", с указанием их наименований по действовавшему выпуску ЕТКС, указан в редакции 2002 года.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Жестяно-баночное и тубное производство</w:t>
      </w:r>
      <w:r>
        <w:br/>
      </w:r>
      <w:r>
        <w:rPr>
          <w:rFonts w:ascii="Times New Roman"/>
          <w:b/>
          <w:i w:val="false"/>
          <w:color w:val="000000"/>
        </w:rPr>
        <w:t>1. Комплектовщик туб</w:t>
      </w:r>
      <w:r>
        <w:br/>
      </w:r>
      <w:r>
        <w:rPr>
          <w:rFonts w:ascii="Times New Roman"/>
          <w:b/>
          <w:i w:val="false"/>
          <w:color w:val="000000"/>
        </w:rPr>
        <w:t>Параграф 1. Комплектовщик туб, 3-й разряд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навертывание бушонов на тубы на автоматах и полуавтоматах;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бушонов и туб;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комплектования туб;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автоматическая укладка туб в ящики;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ящиков с поддонов;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регулировка обслуживаемого оборудования.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подналадки и регулировки обслуживаемых автоматов и полуавтоматов;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тубам;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Лакировщик туб</w:t>
      </w:r>
      <w:r>
        <w:br/>
      </w:r>
      <w:r>
        <w:rPr>
          <w:rFonts w:ascii="Times New Roman"/>
          <w:b/>
          <w:i w:val="false"/>
          <w:color w:val="000000"/>
        </w:rPr>
        <w:t>Параграф 1. Лакировщик туб, 3-й разряд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внутренней поверхности туб защитным слоем лака методом распыления;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накатывание эмали на внешнюю поверхность туб для создания грунта при нанесении цветной печати;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давления воздуха при процессе лакировки туб и консистенции эмали;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лакировки туб;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регулировка обслуживаемого оборудования.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подналадки и регулировки обслуживаемого оборудования;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лака и эмали в пределах выполняемой работы;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покрытия металла лаком и эмалью.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Лакировщик туб, 4-й разряд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внутренней поверхности туб защитным слоем лака методом распыления;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накатывание эмали на внешнюю поверхность туб для создания грунта при нанесении цветной печати;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давления воздуха при процессе лакировки туб и консистенции эмали;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лакировки туб;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регулировка обслуживаемого оборудования;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комплекса работ по покрытию внутренней поверхности туб защитным слоем лака а также при нанесении грунта;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цветной печати на внешнюю поверхность туб и пооперационной сушке на оборудовании автоматической линии.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подналадки и регулировки обслуживаемого оборудования, физико-химические и технологические свойства лака и эмали в пределах выполняемой работы;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покрытия металла лаком и эмалью.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Машинист лакировочных машин</w:t>
      </w:r>
      <w:r>
        <w:br/>
      </w:r>
      <w:r>
        <w:rPr>
          <w:rFonts w:ascii="Times New Roman"/>
          <w:b/>
          <w:i w:val="false"/>
          <w:color w:val="000000"/>
        </w:rPr>
        <w:t>Параграф 1. Машинист лакировочных машин, 3-й разряд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лакировочными машинами при грунтовке, лакировке и покрытии эмалью листов, полос жести и жестяных банок;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листов жести в сушильных агрегатах;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сушильных агрегатов с помощью ртутных термометров, пирометрических вольтметров;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листов или полос жести на вальцы лакировочной машины, регулировка скорости машины, заправка машин лаком, эмалью, скипидаром и растворителями;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смывка лака и эмали;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резины;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банок в машину;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автоматических приборов, сигнальных ламп и за качеством покрытия листов жести или полос и банок;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лакировочных машин.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действия, устройство и способы подналадки обслуживаемых машин и агрегатов;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толщины жести;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сушильных агрегатов;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заправки лакировочных машин лаком, эмалью, скипидаром и растворителями;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смывки лака и эмали;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покрытия лаком и эмалью жести и банок;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грунтовки и лакировки поверхностей.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Машинист лакировочных машин, 4-й разряд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лакировочными машинами при покрытии лаком листов, полос жести и жестяных банок на заданную толщину покрытия;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необходимых сортов лака, эмали и лакировочных смесей;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температурного режима печей при прокалке, отжиге и сушке жести после грунтовки и лакировки;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работы установки при сушке инфракрасным облучением;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лакировочных машин;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заданной вязкости лака, эмали и заданной толщины покрытия в процессе работы.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лакировочных машин различных типов, кинематические и электрические схемы;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на точность обслуживаемых машин, сорта;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лаков, эмалей и растворителей;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составления лакировочных смесей;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и температурный режимы грунтовки, лакировки и покрытия эмалью.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Наладчик оборудования жестяно-баночного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>Параграф 1. Наладчик оборудования жестяно-баночного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производства, 3-й разряд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зиговочных, под вивочных, резиноприжимных и резиноукладочных автоматов и полуавтоматов с заменой и подгонкой быстроизнашивающихся деталей и дисковых ножниц;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ремонт, профилактический осмотр, смазка и опробывание обслуживаемого оборудования перед пуском;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сальников, инструктаж рабочих, занятых на обслуживаемом оборудовании.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обслуживаемого оборудования;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смазки, охлаждения и применяемые смазочные материалы;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разборки, сборки и регулировки узлов применяемого оборудования;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и универсальных приспособлений, контрольно-измерительных инструментов и приборов;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нормального и специального режущего инструмента;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квалитеты, параметры шероховатости поверхности;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металлов.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Наладчик оборудования жестяно-баночного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производства, 4-й разряд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автоматов и полуавтоматов для склепывания корпусов банок, воздушно-водяных тестеров, прессов для производства крышек, фланцеотгибочных и лакировочных станков, механических мешалок;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технологической последовательности режимов обработки;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режущего и измерительного инструментов и приспособлений по технологической карте или самостоятельно;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расчетов, связанных с наладкой машин, станков, прессов и другого оборудования;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используемых приспособлений и инструмента.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различных типов;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и электрические схемы;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проверки на точность обслуживаемого оборудования;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 и приборов;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универсальных и специальных приспособлений, геометрию;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термообработки и доводки нормального и специального режущего инструментов;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правила подбора сменных шестерен;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посадок.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Наладчик оборудования жестяно-баночного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производства, 5-й разряд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корпусообразующих, закаточных, пастнакладывающих, углорубочных автоматов и полуавтоматов, фигурных ножниц, штамп-прессов и автоматических тестеров;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полуавтоматических и автоматических линий и станков с программным управлением;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технических расчетов, необходимых для наладки машин;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специальных приспособлений с выверкой их в различных плоскостях.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кинематические, электрические схемы и способы проверки на точность обслуживаемого оборудования;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раскроя жести, размеры и номера банок;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режимов работы обслуживаемого оборудования.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Требуется среднее профессиональное образование.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Наладчик оборудования жестяно-баночного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производства, 6-й разряд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полуавтоматических и автоматических линий и станков с программным управлением на полный цикл обработки жестяных банок различных типов;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обслуживаемого оборудования.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кинематические, электрические схемы и взаимодействие механизмов обслуживаемых линий и станков;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обработки деталей и инструментов, применяемый на станках полуавтоматической и автоматической линий;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инструментов и показатели их стойкости.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Требуется среднее профессиональное образование.</w:t>
      </w:r>
    </w:p>
    <w:bookmarkEnd w:id="135"/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Наладчик оборудования трубного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>Параграф 1. Наладчик оборудования трубного производства, 5-й</w:t>
      </w:r>
      <w:r>
        <w:br/>
      </w:r>
      <w:r>
        <w:rPr>
          <w:rFonts w:ascii="Times New Roman"/>
          <w:b/>
          <w:i w:val="false"/>
          <w:color w:val="000000"/>
        </w:rPr>
        <w:t>разряд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обслуживание формообразующего и механообрабатывающего оборудования (вытяжного пресса, обрезного автомата), печи отжига, оборудования по отделке и комплектованию туб (машин для наружного покрытия, нанесения печати, накручивания бушонов, сушильных печей), уход за приборами автоматики.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и электрические схемы обслуживаемого оборудования;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его на точность;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механизмов обслуживаемых линий и станков, режимы их работы;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обработки туб и инструмент, применяемый на станках и автоматической линии;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заготовкам и тубам;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способы наладки приборов автоматического контроля.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Требуется среднее профессиональное образование.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Наладчик оборудования трубного производства,</w:t>
      </w:r>
      <w:r>
        <w:br/>
      </w:r>
      <w:r>
        <w:rPr>
          <w:rFonts w:ascii="Times New Roman"/>
          <w:b/>
          <w:i w:val="false"/>
          <w:color w:val="000000"/>
        </w:rPr>
        <w:t>6-й разряд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обслуживание формообразующего и механообрабатывающего оборудования (вытяжного пресса, обрезного автомата), печи отжига;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по отделке и комплектованию туб (машин для наружного покрытия, нанесения печати, накручивания бушонов, сушильных печей), уход за приборами автоматики;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комплексном обслуживании всей автоматической линии типа "Херлан", "Хемокомплекс".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и электрические схемы обслуживаемого оборудования;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его на точность, взаимодействие механизмов обслуживаемых линий и станков;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их работы;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обработки туб и инструмент, применяемый на станках и автоматической линии;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заготовкам и тубам;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способы наладки приборов автоматического контроля.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Требуется среднее профессиональное образование.</w:t>
      </w:r>
    </w:p>
    <w:bookmarkEnd w:id="159"/>
    <w:bookmarkStart w:name="z16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Обработчик заготовок для туб</w:t>
      </w:r>
      <w:r>
        <w:br/>
      </w:r>
      <w:r>
        <w:rPr>
          <w:rFonts w:ascii="Times New Roman"/>
          <w:b/>
          <w:i w:val="false"/>
          <w:color w:val="000000"/>
        </w:rPr>
        <w:t>Параграф 1. Обработчик заготовок для туб, 3-й разряд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химической обработки заготовок для туб на специальных аппаратах;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сушка и прожиривание заготовок в соответствии с установленным режимом;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аппаратов и ванн к процессу обработки и загрузка заготовок для туб;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аппаратов по приборам;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заготовок для туб с применением индикаторного раствора;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заготовок из аппарата;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производственного журнала по учету расходов сырья;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текущий ремонт специальных аппаратов.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аппаратов;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химической обработки заготовок для труб;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способы приготовления растворов;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компонентов растворов, вспомогательных и смазочных материалов.</w:t>
      </w:r>
    </w:p>
    <w:bookmarkEnd w:id="176"/>
    <w:bookmarkStart w:name="z18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Оператор жестяно-банного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жестяно-банного оборудования, 4-й разряд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жестяно-баночного производства на поточных линиях производительностью до 350 банок в минуту, оснащенных автоматизированным оборудованием, управляемым с пульта;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листов жести, прессование донышек, крышек и корпусов заготовок банок, корпусообразование, пайка шва корпуса, закатка донышка;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уплотняющих паст и растворов на донышки и крышки банок с последующей сушкой;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 помощью средств автоматики, контрольно-измерительных приборов и инструментов выполнения технологического режима, бесперебойности синхронной работы автоматов, функциональных узлов;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 в процессе работы.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жестяных банок различных размеров;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наладки обслуживаемого оборудования;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 и инструментов;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технологических испытаний на герметичность и прочность изготавливаемых банок;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режим использования химических материалов для промывки и смазки банок.</w:t>
      </w:r>
    </w:p>
    <w:bookmarkEnd w:id="189"/>
    <w:bookmarkStart w:name="z20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жестяно-банного оборудования, 5-й разряд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жестяно-баночного производства на поточных линиях производительностью до 350 банок в минуту, оснащенных автоматизированным оборудованием, управляемым с пульта;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листов жести, прессование донышек, крышек и корпусов заготовок банок, корпусообразование, пайка шва корпуса, закатка донышка;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уплотняющих паст и растворов на донышки и крышки банок с последующей сушкой;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 помощью средств автоматики, контрольно-измерительных приборов и инструментов выполнения технологического режима, бесперебойности синхронной работы автоматов, функциональных узлов;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 в процессе работы;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обслуживании автоматической линии изготовления жестяных банок различных размеров производительностью 350 и более банок в минуту.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жестяных банок различных размеров, устройство;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наладки обслуживаемого оборудования;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 и инструментов;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технологических испытаний на герметичность и прочность изготавливаемых банок;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режим использования химических материалов для промывки и смазки банок.</w:t>
      </w:r>
    </w:p>
    <w:bookmarkEnd w:id="203"/>
    <w:bookmarkStart w:name="z21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Прессовщик туб</w:t>
      </w:r>
      <w:r>
        <w:br/>
      </w:r>
      <w:r>
        <w:rPr>
          <w:rFonts w:ascii="Times New Roman"/>
          <w:b/>
          <w:i w:val="false"/>
          <w:color w:val="000000"/>
        </w:rPr>
        <w:t>Параграф 1. Прессовщик туб, 3-й разряд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туб методом глубокой вытяжки на агрегатированных прессах-автоматах с последующей механической обработкой на специализированных токарных автоматах (обрезка по длине, подрезка торца и накатка резьбы туб);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пресса и токарного станка к работе;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бункера заготовками;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геометрических параметров туб (цилиндра, конуса и носика тубы) с применением контрольно-измерительных инструментов;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оборудования в процессе работы, наладка и смена используемых инструментов.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и подналадки обслуживаемого оборудования;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нормального и специального режущего инструмента;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вытяжки туб из заготовок;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тубам, заготовкам;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 обрабатываемой поверхности;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218"/>
    <w:bookmarkStart w:name="z2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Прессовщик туб, 4-й разряд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туб методом глубокой вытяжки на агрегатированных прессах-автоматах с последующей механической обработкой на специализированных токарных автоматах (обрезка по длине, подрезка торца и накатка резьбы туб);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пресса и токарного станка к работе;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бункера заготовками;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геометрических параметров туб (цилиндра, конуса и носика тубы) с применением контрольно-измерительных инструментов;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оборудования в процессе работы;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смена используемых инструментов;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выполнении процесса обжига туб в печи, после их прессования, необходимого для снятия напряжений в материале туб и удаления следов смазки с поверхности изготовленных туб.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и подналадки обслуживаемого оборудования;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инструментов;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нормального и специального режущего инструмента, процесс вытяжки туб из заготовок;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тубам, заготовкам, квалитеты и параметры шероховатости обрабатываемой поверхности;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233"/>
    <w:bookmarkStart w:name="z24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Приготовитель уплотняющих растворов и паст</w:t>
      </w:r>
      <w:r>
        <w:br/>
      </w:r>
      <w:r>
        <w:rPr>
          <w:rFonts w:ascii="Times New Roman"/>
          <w:b/>
          <w:i w:val="false"/>
          <w:color w:val="000000"/>
        </w:rPr>
        <w:t>Параграф 1. Приготовитель уплотняющих растворов и паст, 3-й</w:t>
      </w:r>
      <w:r>
        <w:br/>
      </w:r>
      <w:r>
        <w:rPr>
          <w:rFonts w:ascii="Times New Roman"/>
          <w:b/>
          <w:i w:val="false"/>
          <w:color w:val="000000"/>
        </w:rPr>
        <w:t>разряд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уплотняющих бензиновых растворов и паст;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исходных материалов для изготовления паст;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каучука в баки и заливка его бензином по установленной рецептуре;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набухания каучука и перегрузка его в барабан;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смеси с помощью механической мешалки;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инструмента;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 в процессе работы.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подналадки обслуживаемого оборудования;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компонентов уплотняющих бензиновых растворов и паст;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изготовления и технические требования, предъявляемые к бензиновым растворам и пастам;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журналов регистрации состояния приготавляемых растворов и паст в соответствии с технологическим процессом.</w:t>
      </w:r>
    </w:p>
    <w:bookmarkEnd w:id="247"/>
    <w:bookmarkStart w:name="z26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Приготовитель уплотняющих растворов и паст,</w:t>
      </w:r>
      <w:r>
        <w:br/>
      </w:r>
      <w:r>
        <w:rPr>
          <w:rFonts w:ascii="Times New Roman"/>
          <w:b/>
          <w:i w:val="false"/>
          <w:color w:val="000000"/>
        </w:rPr>
        <w:t>4-й разряд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уплотняющих водно-аммиачных растворов и паст;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химикатов;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приготавливаемых растворов по установленной рецептуре и обработка их в шаровой мельнице;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режима и готовности пасты по степени вязкости, цвету, характеру пены и другим признакам;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добавление в смесь химикатов по данным химических анализов;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из мельницы и фильтрация растворов и пасты через специальные решета;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регистрации химических анализов растворов и паст в соответствии с технологическим процессом;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кинематические, электрические схемы и правила наладки обслуживаемого оборудования;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компонентов, уплотняющих растворов и паст;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изготовления водно-аммиачных растворов и паст и технические требования, предъявляемые к ним.</w:t>
      </w:r>
    </w:p>
    <w:bookmarkEnd w:id="261"/>
    <w:bookmarkStart w:name="z27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Сортировщик жести и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Сортировщик жести и изделий, 2-й разряд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 отбраковкой цельнотянутых банок и туб, донышек, крышек и изделий из жести после штамповки и прессования;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банок корпусов и полос раскроя жести на ножницах или углорубочных машинах;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листового оцинкованного железа, предназначенного для изготовления тары;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шероховатости поверхности оцинковки;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просвечивание донышек и крышек;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в бумагу отсортированных крышек по мерке-счету;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в тару заготовок, деталей и готовых изделий;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контрольных талонов и наклеивание их на тару или вкладывание в тару.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сортируемых заготовок, деталей и изделий;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заготовкам, деталям и изделиям;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упаковки и укладывания в тару.</w:t>
      </w:r>
    </w:p>
    <w:bookmarkEnd w:id="275"/>
    <w:bookmarkStart w:name="z29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Сортировщик жести и изделий, 3-й разряд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 отбраковкой корпусов после склепа, пайки и отгибки фланцев и банок после привальцовки донышек;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выборочная проверка качества нанесения пасты на донышки и крышки перед загрузкой их в сушильные аппараты с выгрузкой и отбраковкой по окончании процесса сушки.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деталям и готовым изделиям во всех фазах производства;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уплотняющих растворов и паст;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отбраковки донышек и крышек по окончании сушки.</w:t>
      </w:r>
    </w:p>
    <w:bookmarkEnd w:id="283"/>
    <w:bookmarkStart w:name="z29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Сортировщик жести и изделий, 4-й разряд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готовой продукции и литографированной жести по качеству изображения и отбраковка листов жести, имеющих дефекты;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полуды жести;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толщины жести по звуку с периодическим или сплошным измерением микрометром, с сортировкой и подсчетом по маркам, сортам и назначению крышек, донышек, корпусов;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листов и рулонов жести на весах.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сорта жести;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инструментов;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толщины жести по звуку.</w:t>
      </w:r>
    </w:p>
    <w:bookmarkEnd w:id="293"/>
    <w:bookmarkStart w:name="z30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Станочник оборудования жестяно-баночного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>Параграф 1. Станочник оборудования жестяно-баночного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производства, 2-й разряд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подкадка бортиков корпусов, донышек и крышек у жестяно-баночных изделий, подвивка донышек и крышек для жестяных и крышек для стеклянных банок, вырубание углов и прорезей у заготовок корпусов и полос жести фигурного раскроя на подкаточных, подвивочных и углорубочных полуавтоматах;</w:t>
      </w:r>
    </w:p>
    <w:bookmarkEnd w:id="296"/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 заготовок корпусов на спаренных станках;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обрезинивание кольцами концов жестяных крышек и укладывание колец в крышки на резиноприжимных и резиноукладочных машинах;</w:t>
      </w:r>
    </w:p>
    <w:bookmarkEnd w:id="298"/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подналадка оборудования в процессе работы;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в тару готовых изделий.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301"/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подналадки обслуживаемого оборудования;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обрабатываемых изделий;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укладывания в тару и основные механические свойства обрабатываемых материалов;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специальных приспособлений и контрольно-измерительных инструментов.</w:t>
      </w:r>
    </w:p>
    <w:bookmarkEnd w:id="305"/>
    <w:bookmarkStart w:name="z321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Станочник оборудования жестяно-баночного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производства, 3-й разряд</w:t>
      </w:r>
    </w:p>
    <w:bookmarkEnd w:id="306"/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донышек и корпусов жестяных банок с проверкой ширины поперечного шва и глубины посадки донышек, обрезка, зачистка, закатка лузги, бортов у изделий на закаточных полуавтоматах, автоматах и при помощи ручных приспособлений;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припоя;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уплотняющих паст и растворов на донышки и крышки банок на пастонакладывающих автоматах и сушка их в механизированных сушильных аппаратах с регулированием температуры в них;</w:t>
      </w:r>
    </w:p>
    <w:bookmarkEnd w:id="310"/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склепывание продольных швов корпусов жестяно-баночных изделий на склепывательных полуавтоматах с проверкой качества швов;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отбортовка торцевых концов корпусов банок на фланцеотгибочных станках с периодической проверкой высоты отбортованного корпуса шаблоном;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обслуживание оборудования в процессе работы.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способы, правила подналадки и режимы работы обслуживаемого оборудования;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элементов изготавливаемых деталей;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выпускаемой продукции;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применения контрольно-измерительных приборов и инструментов;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посадках;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 обрабатываемой поверхности;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свойства обрабатываемых материалов.</w:t>
      </w:r>
    </w:p>
    <w:bookmarkEnd w:id="321"/>
    <w:bookmarkStart w:name="z33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Станочник оборудования жестяно-баночного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производства, 4-й разряд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донышек и корпусов жестяных банок с проверкой ширины поперечного шва и глубины посадки донышек, обрезка, зачистка, закатка лузги, бортов у изделий на закаточных полуавтоматах, автоматах и при помощи ручных приспособлений;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припоя;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уплотняющих паст и растворов на донышки и крышки банок на пастонакладывающих автоматах и сушка их в механизированных сушильных аппаратах с регулированием температуры в них;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склепывание продольных швов корпусов жестяно-баночных изделий на склепывательных полуавтоматах с проверкой качества швов;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отбортовка торцевых концов корпусов банок на фланцеотгибочных станках с периодической проверкой высоты отбортованного корпуса шаблоном;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обслуживание оборудования в процессе работы;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изготовлении корпусов жестяно-баночных изделий из заготовок на корпусообразующих автоматах;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автоматических и полуавтоматических линиях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способы, правила подналадки и режимы работы обслуживаемого оборудования;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элементов изготавливаемых деталей;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выпускаемой продукции;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применения контрольно-измерительных приборов и инструментов, основные сведения о допусках и посадках;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 обрабатываемой поверхности;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свойства обрабатываемых материалов.</w:t>
      </w:r>
    </w:p>
    <w:bookmarkEnd w:id="338"/>
    <w:bookmarkStart w:name="z35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Сушильщик жести</w:t>
      </w:r>
      <w:r>
        <w:br/>
      </w:r>
      <w:r>
        <w:rPr>
          <w:rFonts w:ascii="Times New Roman"/>
          <w:b/>
          <w:i w:val="false"/>
          <w:color w:val="000000"/>
        </w:rPr>
        <w:t>Параграф 1. Сушильщик жести, 2-й разряд</w:t>
      </w:r>
    </w:p>
    <w:bookmarkEnd w:id="339"/>
    <w:bookmarkStart w:name="z35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340"/>
    <w:bookmarkStart w:name="z35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или обжиг полос и листов жести в тоннельных сушильных печах после нанесения печати или лака;</w:t>
      </w:r>
    </w:p>
    <w:bookmarkEnd w:id="341"/>
    <w:bookmarkStart w:name="z35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листов жести на дужки, транспортер конвеерной сушильной печи или другие устройства;</w:t>
      </w:r>
    </w:p>
    <w:bookmarkEnd w:id="342"/>
    <w:bookmarkStart w:name="z35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приборами и контроль за температурой сушильных агрегатов и печей;</w:t>
      </w:r>
    </w:p>
    <w:bookmarkEnd w:id="343"/>
    <w:bookmarkStart w:name="z36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листов и полос жести после сушки с подсчетом и укладкой;</w:t>
      </w:r>
    </w:p>
    <w:bookmarkEnd w:id="344"/>
    <w:bookmarkStart w:name="z36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листов и полос жести по качеству.</w:t>
      </w:r>
    </w:p>
    <w:bookmarkEnd w:id="345"/>
    <w:bookmarkStart w:name="z36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346"/>
    <w:bookmarkStart w:name="z36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обслуживаемых тоннельных сушильных печей и транспортеров;</w:t>
      </w:r>
    </w:p>
    <w:bookmarkEnd w:id="347"/>
    <w:bookmarkStart w:name="z36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формы и сорта жести;</w:t>
      </w:r>
    </w:p>
    <w:bookmarkEnd w:id="348"/>
    <w:bookmarkStart w:name="z36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накладывания листов жести на дужки;</w:t>
      </w:r>
    </w:p>
    <w:bookmarkEnd w:id="349"/>
    <w:bookmarkStart w:name="z36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транспортер и другие устройства, а также их снятия после сушки, режим сушки.</w:t>
      </w:r>
    </w:p>
    <w:bookmarkEnd w:id="350"/>
    <w:bookmarkStart w:name="z36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Сушильщик жести, 3-й разряд</w:t>
      </w:r>
    </w:p>
    <w:bookmarkEnd w:id="351"/>
    <w:bookmarkStart w:name="z36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352"/>
    <w:bookmarkStart w:name="z36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или обжиг полос и листов жести в карусельно-камерных сушильных печах после нанесения печати или лака;</w:t>
      </w:r>
    </w:p>
    <w:bookmarkEnd w:id="353"/>
    <w:bookmarkStart w:name="z37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листов и полос жести в сушильные корзины, подвешивание их на карусели камерных сушильных печей и выгрузка после сушки;</w:t>
      </w:r>
    </w:p>
    <w:bookmarkEnd w:id="354"/>
    <w:bookmarkStart w:name="z37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температурой печей по показаниям контрольно-измерительных приборов;</w:t>
      </w:r>
    </w:p>
    <w:bookmarkEnd w:id="355"/>
    <w:bookmarkStart w:name="z37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вентиляторов.</w:t>
      </w:r>
    </w:p>
    <w:bookmarkEnd w:id="356"/>
    <w:bookmarkStart w:name="z37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357"/>
    <w:bookmarkStart w:name="z37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карусельно-камерных сушильных печей;</w:t>
      </w:r>
    </w:p>
    <w:bookmarkEnd w:id="358"/>
    <w:bookmarkStart w:name="z37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листов и полос жести в сушильные корзины;</w:t>
      </w:r>
    </w:p>
    <w:bookmarkEnd w:id="359"/>
    <w:bookmarkStart w:name="z37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обжига жести и сушки лакокрасочных покрытий.</w:t>
      </w:r>
    </w:p>
    <w:bookmarkEnd w:id="360"/>
    <w:bookmarkStart w:name="z37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Штамповщик дисков для алюминиевых туб</w:t>
      </w:r>
      <w:r>
        <w:br/>
      </w:r>
      <w:r>
        <w:rPr>
          <w:rFonts w:ascii="Times New Roman"/>
          <w:b/>
          <w:i w:val="false"/>
          <w:color w:val="000000"/>
        </w:rPr>
        <w:t>Параграф 1. Штамповщик дисков для алюминиевых туб, 3-й разряд</w:t>
      </w:r>
    </w:p>
    <w:bookmarkEnd w:id="361"/>
    <w:bookmarkStart w:name="z37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362"/>
    <w:bookmarkStart w:name="z38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разматывание рулона алюминия на разматывающем устройстве, правка алюминия в правильном устройстве, вальцовка полос алюминия на вальцовочном станке;</w:t>
      </w:r>
    </w:p>
    <w:bookmarkEnd w:id="363"/>
    <w:bookmarkStart w:name="z38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листа на полосы;</w:t>
      </w:r>
    </w:p>
    <w:bookmarkEnd w:id="364"/>
    <w:bookmarkStart w:name="z38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дисков на эксцентриковом автоматическом прессе усилием до 40 тонн.</w:t>
      </w:r>
    </w:p>
    <w:bookmarkEnd w:id="365"/>
    <w:bookmarkStart w:name="z38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366"/>
    <w:bookmarkStart w:name="z38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прессов различных типов;</w:t>
      </w:r>
    </w:p>
    <w:bookmarkEnd w:id="367"/>
    <w:bookmarkStart w:name="z38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штамповки и правки в зависимости от марки металла и допустимой шероховатости поверхности дисков;</w:t>
      </w:r>
    </w:p>
    <w:bookmarkEnd w:id="368"/>
    <w:bookmarkStart w:name="z38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металлических лент и полос;</w:t>
      </w:r>
    </w:p>
    <w:bookmarkEnd w:id="369"/>
    <w:bookmarkStart w:name="z38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установки, снятия и крепления штампов и используемых инструментов;</w:t>
      </w:r>
    </w:p>
    <w:bookmarkEnd w:id="370"/>
    <w:bookmarkStart w:name="z38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инструментов, допуски и посадки;</w:t>
      </w:r>
    </w:p>
    <w:bookmarkEnd w:id="371"/>
    <w:bookmarkStart w:name="z38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шероховатости.</w:t>
      </w:r>
    </w:p>
    <w:bookmarkEnd w:id="3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13)</w:t>
            </w:r>
          </w:p>
        </w:tc>
      </w:tr>
    </w:tbl>
    <w:bookmarkStart w:name="z39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0"/>
        <w:gridCol w:w="2908"/>
        <w:gridCol w:w="3591"/>
        <w:gridCol w:w="2901"/>
      </w:tblGrid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туб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Лакировшик туб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лакировочных машин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жестяно-баночного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тубного производства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заготовок для туб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жестяно-баночного оборудования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туб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уплотняющих растворов и паст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жести и изделий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оборудования жестяно-баночного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жести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 дисков для алюминиевых туб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