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f0f9" w14:textId="0cff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2012-2013 учебного года в организациях общего среднего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июля 2012 года № 336. Зарегистрирован в Министерстве юстиции Республики Казахстан 30 июля 2012 года № 7815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1 сентября 2012 года началом 2012-2013 учебного года в организациях общего среднего образования независимо от собственности и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учебного года в предшкольных классах - 32 учебные недели, первых классах - 33 учебные недели, во 2-11(12) классах - 34 учебные недели. В течение учебного года устанавливаются каникулы: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1-11 классах: осенние - 8 дней (с 5 по 12 ноября 2012 года включительно), зимние - 10 дней (с 30 декабря 2012 года по 8 января 2013 года включительно), весенние - 12 дней (с 21 марта по 1 апреля 2013 года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предшкольных классах: осенние - 8 дней (с 5 по 12 ноября 2012 года включительно), зимние - 14 дней (с 28 декабря 2012 года по 10 января 2013 года включительно), весенние - 15 дней (с 21 марта по 4 апреля 2013 года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предшкольных и первых классах: дополнительные каникулы - 7 дней (со 2 по 8 февраля 2013 года 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 сентября 2012 года во всех организациях общего среднего образования провести урок на тему: «Государственные символы - национальная гордость».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дошкольного и среднего образования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