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8e11" w14:textId="2148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услуг, связанных с государственным образовательным заказом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 августа 2012 года № 350. Зарегистрирован в Министерстве юстиции Республики Казахстан 10 августа 2012 года № 7837.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44-6)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услуг, связанных с государственным образовательным заказом.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 и инвестиционных проектов (Нургожаева Т.А.):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Галимову А.К.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Жумагулов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2012 года № 350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услуг,</w:t>
      </w:r>
      <w:r>
        <w:br/>
      </w:r>
      <w:r>
        <w:rPr>
          <w:rFonts w:ascii="Times New Roman"/>
          <w:b/>
          <w:i w:val="false"/>
          <w:color w:val="000000"/>
        </w:rPr>
        <w:t>связанных с государственным образовательным заказом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приказом Министра образования и науки РК от 21.08.2017 </w:t>
      </w:r>
      <w:r>
        <w:rPr>
          <w:rFonts w:ascii="Times New Roman"/>
          <w:b w:val="false"/>
          <w:i w:val="false"/>
          <w:color w:val="ff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14.09.2018 </w:t>
      </w:r>
      <w:r>
        <w:rPr>
          <w:rFonts w:ascii="Times New Roman"/>
          <w:b w:val="false"/>
          <w:i w:val="false"/>
          <w:color w:val="ff0000"/>
          <w:sz w:val="28"/>
        </w:rPr>
        <w:t>№ 466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18.09.2019 </w:t>
      </w:r>
      <w:r>
        <w:rPr>
          <w:rFonts w:ascii="Times New Roman"/>
          <w:b w:val="false"/>
          <w:i w:val="false"/>
          <w:color w:val="ff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Дошкольное воспитание и обучение;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Подготовка специалистов по учебным программам высшего и  послевузовского образования, технического и профессионального, послесреднего образования;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Повышение квалификации и переподготовка квалифицированных работников и специалистов;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Учебно-методическое обеспечение системы образования.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Начальное, основное среднее и общее среднее образование.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Государственный заказ на обеспечение студентов, магистрантов и докторантов местами в общежитиях.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Оказание материальной помощи обучающимся и воспитанникам государственных учреждений образования.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Дополнительное образование детей.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8 в соответствии с приказом Министра образования и науки РК от 06.05.2021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