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21ed" w14:textId="b442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27 декабря 2010 года № 105 "Об утверждении Инструкции по представлению банками второго уровня, акционерным обществом "Банк Развития Казахстана" и ипотечными организациями в Национальный Банк Республики Казахстан сведений для формирования обзора финансового сектора"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августа 2012 года № 280. Зарегистрировано в Министерстве юстиции Республики Казахстан 3 октября 2012 года № 7961. Утратило силу постановлением Правления Национального Банка Республики Казахстан от 26 декабря 2016 года № 316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26.12.2016 </w:t>
      </w:r>
      <w:r>
        <w:rPr>
          <w:rFonts w:ascii="Times New Roman"/>
          <w:b w:val="false"/>
          <w:i w:val="false"/>
          <w:color w:val="ff0000"/>
          <w:sz w:val="28"/>
        </w:rPr>
        <w:t xml:space="preserve">№ 316 </w:t>
      </w:r>
      <w:r>
        <w:rPr>
          <w:rFonts w:ascii="Times New Roman"/>
          <w:b w:val="false"/>
          <w:i w:val="false"/>
          <w:color w:val="ff0000"/>
          <w:sz w:val="28"/>
        </w:rPr>
        <w:t>(вводится в действие по истечении пятнадцати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5 июля 2012 года "О внесении изменений и дополнений в некоторые законодательные акты по вопросам организации деятельности Национального Банка Республики Казахстан, регулирования финансового рынка и финансовых организаций" Правление Национального Банка Республики Казахстан"</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декабря 2010 года № 105 "Об утверждении Инструкции по представлению банками второго уровня, акционерным обществом "Банк Развития Казахстана" и ипотечными организациями в Национальный Банк Республики Казахстан сведений для формирования обзора финансового сектора" (зарегистрированное в Реестре государственной регистрации нормативных правовых актов под № 6772) следующие изменения и дополнения:</w:t>
      </w:r>
    </w:p>
    <w:bookmarkEnd w:id="1"/>
    <w:bookmarkStart w:name="z3" w:id="2"/>
    <w:p>
      <w:pPr>
        <w:spacing w:after="0"/>
        <w:ind w:left="0"/>
        <w:jc w:val="both"/>
      </w:pPr>
      <w:r>
        <w:rPr>
          <w:rFonts w:ascii="Times New Roman"/>
          <w:b w:val="false"/>
          <w:i w:val="false"/>
          <w:color w:val="000000"/>
          <w:sz w:val="28"/>
        </w:rPr>
        <w:t>
      заголовок изложить в следующей редакции:</w:t>
      </w:r>
    </w:p>
    <w:bookmarkEnd w:id="2"/>
    <w:p>
      <w:pPr>
        <w:spacing w:after="0"/>
        <w:ind w:left="0"/>
        <w:jc w:val="both"/>
      </w:pPr>
      <w:r>
        <w:rPr>
          <w:rFonts w:ascii="Times New Roman"/>
          <w:b w:val="false"/>
          <w:i w:val="false"/>
          <w:color w:val="000000"/>
          <w:sz w:val="28"/>
        </w:rPr>
        <w:t>
      "Об утверждении Инструкции по представлению банками второго уровня, Банком Развития Казахстана и ипотечными организациями в Национальный Банк Республики Казахстана сведений для формирования обзора финансового сектора";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Утвердить прилагаемую Инструкцию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w:t>
      </w:r>
    </w:p>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представлению банками второго уровня, акционерным обществом "Банк Развития Казахстана" и ипотечными организациями в Национальный Банк Республики Казахстан сведений для формирования обзора финансового сектора, утвержденной указанным постановлением:</w:t>
      </w:r>
    </w:p>
    <w:bookmarkEnd w:id="3"/>
    <w:bookmarkStart w:name="z6" w:id="4"/>
    <w:p>
      <w:pPr>
        <w:spacing w:after="0"/>
        <w:ind w:left="0"/>
        <w:jc w:val="both"/>
      </w:pPr>
      <w:r>
        <w:rPr>
          <w:rFonts w:ascii="Times New Roman"/>
          <w:b w:val="false"/>
          <w:i w:val="false"/>
          <w:color w:val="000000"/>
          <w:sz w:val="28"/>
        </w:rPr>
        <w:t>
      заголовок изложить в следующей редакции:</w:t>
      </w:r>
    </w:p>
    <w:bookmarkEnd w:id="4"/>
    <w:p>
      <w:pPr>
        <w:spacing w:after="0"/>
        <w:ind w:left="0"/>
        <w:jc w:val="both"/>
      </w:pPr>
      <w:r>
        <w:rPr>
          <w:rFonts w:ascii="Times New Roman"/>
          <w:b w:val="false"/>
          <w:i w:val="false"/>
          <w:color w:val="000000"/>
          <w:sz w:val="28"/>
        </w:rPr>
        <w:t>
      "Инструкция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w:t>
      </w:r>
    </w:p>
    <w:bookmarkStart w:name="z7"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"1. Общие положения";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Инструкция по представлению банками второго уровня, Банком Развития Казахстана и ипотечными организациями в Национальный Банк Республики Казахстан сведений для формирования обзора финансового сектора (далее - Инструкция) разработана в соответствии с законами Республики Казахстан от 30 марта 1995 года "</w:t>
      </w:r>
      <w:r>
        <w:rPr>
          <w:rFonts w:ascii="Times New Roman"/>
          <w:b w:val="false"/>
          <w:i w:val="false"/>
          <w:color w:val="000000"/>
          <w:sz w:val="28"/>
          <w:u w:val="single"/>
        </w:rPr>
        <w:t xml:space="preserve">О Национальном Банке </w:t>
      </w:r>
      <w:r>
        <w:rPr>
          <w:rFonts w:ascii="Times New Roman"/>
          <w:b w:val="false"/>
          <w:i w:val="false"/>
          <w:color w:val="000000"/>
          <w:sz w:val="28"/>
        </w:rPr>
        <w:t>Республики Казахстан", от 31 августа 1995 года "</w:t>
      </w:r>
      <w:r>
        <w:rPr>
          <w:rFonts w:ascii="Times New Roman"/>
          <w:b w:val="false"/>
          <w:i w:val="false"/>
          <w:color w:val="000000"/>
          <w:sz w:val="28"/>
        </w:rPr>
        <w:t>О банках и банковской деятельности</w:t>
      </w:r>
      <w:r>
        <w:rPr>
          <w:rFonts w:ascii="Times New Roman"/>
          <w:b w:val="false"/>
          <w:i w:val="false"/>
          <w:color w:val="000000"/>
          <w:sz w:val="28"/>
        </w:rPr>
        <w:t xml:space="preserve"> в Республике Казахстан" и детализирует порядок представления в Национальный Банк Республики Казахстан (далее - Национальный Банк) сведений для формирования обзора финансового сектора (далее - сведения) банками второго уровня, Банком Развития Казахстана и ипотечными организациями.</w:t>
      </w:r>
    </w:p>
    <w:p>
      <w:pPr>
        <w:spacing w:after="0"/>
        <w:ind w:left="0"/>
        <w:jc w:val="both"/>
      </w:pPr>
      <w:r>
        <w:rPr>
          <w:rFonts w:ascii="Times New Roman"/>
          <w:b w:val="false"/>
          <w:i w:val="false"/>
          <w:color w:val="000000"/>
          <w:sz w:val="28"/>
        </w:rPr>
        <w:t>
      2. Сведения составляются на основании данных бухгалтерского учета в соответствии с Инструкцией.";</w:t>
      </w:r>
    </w:p>
    <w:bookmarkStart w:name="z9"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абзац первый изложить в следующей редакции:</w:t>
      </w:r>
    </w:p>
    <w:bookmarkEnd w:id="7"/>
    <w:p>
      <w:pPr>
        <w:spacing w:after="0"/>
        <w:ind w:left="0"/>
        <w:jc w:val="both"/>
      </w:pPr>
      <w:r>
        <w:rPr>
          <w:rFonts w:ascii="Times New Roman"/>
          <w:b w:val="false"/>
          <w:i w:val="false"/>
          <w:color w:val="000000"/>
          <w:sz w:val="28"/>
        </w:rPr>
        <w:t>
      "3. В Инструкции используются следующие понятия:";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институциональные единицы – хозяйственные единицы, владеющие активами, принимающие на себя обязательства, занимающиеся хозяйственной деятельностью и операциями с другими институциональными единицами;</w:t>
      </w:r>
    </w:p>
    <w:p>
      <w:pPr>
        <w:spacing w:after="0"/>
        <w:ind w:left="0"/>
        <w:jc w:val="both"/>
      </w:pPr>
      <w:r>
        <w:rPr>
          <w:rFonts w:ascii="Times New Roman"/>
          <w:b w:val="false"/>
          <w:i w:val="false"/>
          <w:color w:val="000000"/>
          <w:sz w:val="28"/>
        </w:rPr>
        <w:t>
      3) финансовые организации – институциональные единицы, основной функцией которых является финансовое посредничество и/или связанная с ним вспомогательная финансовая деятельность;";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органы государственного управления – юридические субъекты, образованные в результате политических процессов, обладающие законодательной, судебной или исполнительной властью, которая распространяется на институциональные единицы, расположенные в пределах установленной территории;</w:t>
      </w:r>
    </w:p>
    <w:p>
      <w:pPr>
        <w:spacing w:after="0"/>
        <w:ind w:left="0"/>
        <w:jc w:val="both"/>
      </w:pPr>
      <w:r>
        <w:rPr>
          <w:rFonts w:ascii="Times New Roman"/>
          <w:b w:val="false"/>
          <w:i w:val="false"/>
          <w:color w:val="000000"/>
          <w:sz w:val="28"/>
        </w:rPr>
        <w:t>
      6) некоммерческие организации – юридические или общественные организации, создаваемые с целью производства товаров и услуг, чей статус не позволяет им быть источником дохода, прибыли или иной финансовой выгоды для единиц, создающих, контролирующих или финансирующих эти организации;";</w:t>
      </w:r>
    </w:p>
    <w:bookmarkStart w:name="z13" w:id="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8"/>
    <w:p>
      <w:pPr>
        <w:spacing w:after="0"/>
        <w:ind w:left="0"/>
        <w:jc w:val="both"/>
      </w:pPr>
      <w:r>
        <w:rPr>
          <w:rFonts w:ascii="Times New Roman"/>
          <w:b w:val="false"/>
          <w:i w:val="false"/>
          <w:color w:val="000000"/>
          <w:sz w:val="28"/>
        </w:rPr>
        <w:t>
      "2. Порядок представления сведений";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Сведения включают в себя перечень показателей для составления обзора финансового сектора по форме, установленной приложением 1 к Инструкции, и сведения по операциям с филиалами и представительствами иностранных компаний по форме, установленной приложением 2 к Инструкции.</w:t>
      </w:r>
    </w:p>
    <w:p>
      <w:pPr>
        <w:spacing w:after="0"/>
        <w:ind w:left="0"/>
        <w:jc w:val="both"/>
      </w:pPr>
      <w:r>
        <w:rPr>
          <w:rFonts w:ascii="Times New Roman"/>
          <w:b w:val="false"/>
          <w:i w:val="false"/>
          <w:color w:val="000000"/>
          <w:sz w:val="28"/>
        </w:rPr>
        <w:t>
      6. Сведения по форме, установленной приложением 1 к Инструкции, представляются на ежедневной и ежемесячной основе. Сведения по форме, установленной приложением 2 к Инструкции, представляются ежемесячно.";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8 изложить в следующей редакции:</w:t>
      </w:r>
    </w:p>
    <w:p>
      <w:pPr>
        <w:spacing w:after="0"/>
        <w:ind w:left="0"/>
        <w:jc w:val="both"/>
      </w:pPr>
      <w:r>
        <w:rPr>
          <w:rFonts w:ascii="Times New Roman"/>
          <w:b w:val="false"/>
          <w:i w:val="false"/>
          <w:color w:val="000000"/>
          <w:sz w:val="28"/>
        </w:rPr>
        <w:t>
      "2) региональные и местные органы управления – код "2".";</w:t>
      </w:r>
    </w:p>
    <w:bookmarkStart w:name="z16"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часть вторую</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"Код "3" включает институциональные единицы, которые осуществляют контроль над ключевыми аспектами финансовой системы. К данному подсектору относятся центральные (национальные) банки, которым свойственна такая деятельность, как эмиссия национальной валюты, управление международными резервами страны, операции с МВФ и другими международными финансовыми организациями, предоставление кредита другим депозитным корпорациям.";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часть четвертую</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"Код "5" включает все остальные институциональные единицы данного сектора, которые осуществляют посредническую либо вспомогательную финансовую деятельность, либо совмещают эти функции. К этой группе относятся такие организации, как кредитные товарищества, микрокредитные организации, страховые (перестраховочные) организации, накопительные пенсионные фонды, ломбарды, ипотечные организации, финансовые лизинговые компании, факторинговые компании, дочерние организации специального назначения, инвестиционные фонды, иные организации, осуществляющие отдельные виды банковских операций, а также валютные и фондовые биржи, дилеры, брокеры и агенты, различные посредники в получении кредита, страховые брокеры, фонды гарантирования, обменные пункты и другие финансовые организации.";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Сектор нефинансовых организаций включает в себя следующие подсектора:</w:t>
      </w:r>
    </w:p>
    <w:p>
      <w:pPr>
        <w:spacing w:after="0"/>
        <w:ind w:left="0"/>
        <w:jc w:val="both"/>
      </w:pPr>
      <w:r>
        <w:rPr>
          <w:rFonts w:ascii="Times New Roman"/>
          <w:b w:val="false"/>
          <w:i w:val="false"/>
          <w:color w:val="000000"/>
          <w:sz w:val="28"/>
        </w:rPr>
        <w:t>
      1) государственные нефинансовые организации – код "6";</w:t>
      </w:r>
    </w:p>
    <w:p>
      <w:pPr>
        <w:spacing w:after="0"/>
        <w:ind w:left="0"/>
        <w:jc w:val="both"/>
      </w:pPr>
      <w:r>
        <w:rPr>
          <w:rFonts w:ascii="Times New Roman"/>
          <w:b w:val="false"/>
          <w:i w:val="false"/>
          <w:color w:val="000000"/>
          <w:sz w:val="28"/>
        </w:rPr>
        <w:t>
      2) негосударственные нефинансовые организации – код "7".</w:t>
      </w:r>
    </w:p>
    <w:p>
      <w:pPr>
        <w:spacing w:after="0"/>
        <w:ind w:left="0"/>
        <w:jc w:val="both"/>
      </w:pPr>
      <w:r>
        <w:rPr>
          <w:rFonts w:ascii="Times New Roman"/>
          <w:b w:val="false"/>
          <w:i w:val="false"/>
          <w:color w:val="000000"/>
          <w:sz w:val="28"/>
        </w:rPr>
        <w:t>
      Код "6" включает институциональные единицы, занимающиеся преимущественно рыночным производством и контролируемые органами государственного управления.</w:t>
      </w:r>
    </w:p>
    <w:p>
      <w:pPr>
        <w:spacing w:after="0"/>
        <w:ind w:left="0"/>
        <w:jc w:val="both"/>
      </w:pPr>
      <w:r>
        <w:rPr>
          <w:rFonts w:ascii="Times New Roman"/>
          <w:b w:val="false"/>
          <w:i w:val="false"/>
          <w:color w:val="000000"/>
          <w:sz w:val="28"/>
        </w:rPr>
        <w:t>
      Контроль органов государственного управления осуществляется:</w:t>
      </w:r>
    </w:p>
    <w:p>
      <w:pPr>
        <w:spacing w:after="0"/>
        <w:ind w:left="0"/>
        <w:jc w:val="both"/>
      </w:pPr>
      <w:r>
        <w:rPr>
          <w:rFonts w:ascii="Times New Roman"/>
          <w:b w:val="false"/>
          <w:i w:val="false"/>
          <w:color w:val="000000"/>
          <w:sz w:val="28"/>
        </w:rPr>
        <w:t>
      путем приобретения контрольного пакета голосующих акций или установления иных форм контроля над более чем половиной голосов акционеров;</w:t>
      </w:r>
    </w:p>
    <w:p>
      <w:pPr>
        <w:spacing w:after="0"/>
        <w:ind w:left="0"/>
        <w:jc w:val="both"/>
      </w:pPr>
      <w:r>
        <w:rPr>
          <w:rFonts w:ascii="Times New Roman"/>
          <w:b w:val="false"/>
          <w:i w:val="false"/>
          <w:color w:val="000000"/>
          <w:sz w:val="28"/>
        </w:rPr>
        <w:t>
      в результате принятия специального законодательства, указа или положения, дающих органам государственного управления право определять политику корпорации или назначать ее директоров.</w:t>
      </w:r>
    </w:p>
    <w:p>
      <w:pPr>
        <w:spacing w:after="0"/>
        <w:ind w:left="0"/>
        <w:jc w:val="both"/>
      </w:pPr>
      <w:r>
        <w:rPr>
          <w:rFonts w:ascii="Times New Roman"/>
          <w:b w:val="false"/>
          <w:i w:val="false"/>
          <w:color w:val="000000"/>
          <w:sz w:val="28"/>
        </w:rPr>
        <w:t>
      В данную подгруппу не включаются те некоммерческие организации, которые контролируются и финансируются органами государственного управления, поскольку они относятся к сектору органов государственного управления.";</w:t>
      </w:r>
    </w:p>
    <w:bookmarkStart w:name="z20" w:id="10"/>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10"/>
    <w:p>
      <w:pPr>
        <w:spacing w:after="0"/>
        <w:ind w:left="0"/>
        <w:jc w:val="both"/>
      </w:pPr>
      <w:r>
        <w:rPr>
          <w:rFonts w:ascii="Times New Roman"/>
          <w:b w:val="false"/>
          <w:i w:val="false"/>
          <w:color w:val="000000"/>
          <w:sz w:val="28"/>
        </w:rPr>
        <w:t>
      "13. Для кодировки показателей, указанных в приложениях 1 и 2 к Инструкции, используются следующие виды валют:";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 Сведения в приложениях 1 и 2 к Инструкции представляются по номерам показателей, которые далее детализируются по признакам резидентства, сектора экономики и вида валют.</w:t>
      </w:r>
    </w:p>
    <w:p>
      <w:pPr>
        <w:spacing w:after="0"/>
        <w:ind w:left="0"/>
        <w:jc w:val="both"/>
      </w:pPr>
      <w:r>
        <w:rPr>
          <w:rFonts w:ascii="Times New Roman"/>
          <w:b w:val="false"/>
          <w:i w:val="false"/>
          <w:color w:val="000000"/>
          <w:sz w:val="28"/>
        </w:rPr>
        <w:t>
      Структура кодов показателей в приложениях 1 и 2 к Инструкции представляет собой систему цифровых символов: АААА Х У Z (далее - код), где:</w:t>
      </w:r>
    </w:p>
    <w:p>
      <w:pPr>
        <w:spacing w:after="0"/>
        <w:ind w:left="0"/>
        <w:jc w:val="both"/>
      </w:pPr>
      <w:r>
        <w:rPr>
          <w:rFonts w:ascii="Times New Roman"/>
          <w:b w:val="false"/>
          <w:i w:val="false"/>
          <w:color w:val="000000"/>
          <w:sz w:val="28"/>
        </w:rPr>
        <w:t>
      АААА – номер показателя;</w:t>
      </w:r>
    </w:p>
    <w:p>
      <w:pPr>
        <w:spacing w:after="0"/>
        <w:ind w:left="0"/>
        <w:jc w:val="both"/>
      </w:pPr>
      <w:r>
        <w:rPr>
          <w:rFonts w:ascii="Times New Roman"/>
          <w:b w:val="false"/>
          <w:i w:val="false"/>
          <w:color w:val="000000"/>
          <w:sz w:val="28"/>
        </w:rPr>
        <w:t>
      X - признак резидентства ("1" - резидент Республики Казахстан, "2" - нерезидент Республики Казахстан);</w:t>
      </w:r>
    </w:p>
    <w:p>
      <w:pPr>
        <w:spacing w:after="0"/>
        <w:ind w:left="0"/>
        <w:jc w:val="both"/>
      </w:pPr>
      <w:r>
        <w:rPr>
          <w:rFonts w:ascii="Times New Roman"/>
          <w:b w:val="false"/>
          <w:i w:val="false"/>
          <w:color w:val="000000"/>
          <w:sz w:val="28"/>
        </w:rPr>
        <w:t>
      Y – признак сектора экономики (описание секторов экономики приведено в пунктах 7 - 12 Инструкции);</w:t>
      </w:r>
    </w:p>
    <w:p>
      <w:pPr>
        <w:spacing w:after="0"/>
        <w:ind w:left="0"/>
        <w:jc w:val="both"/>
      </w:pPr>
      <w:r>
        <w:rPr>
          <w:rFonts w:ascii="Times New Roman"/>
          <w:b w:val="false"/>
          <w:i w:val="false"/>
          <w:color w:val="000000"/>
          <w:sz w:val="28"/>
        </w:rPr>
        <w:t>
      Z – признак вида валюты ("1" - тенге, "2" - СКВ, "3" - ДВВ).";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 По номерам показателей 1405, 1406, 1425, 1752, 1864 проставляется сектор экономики векселедателя.</w:t>
      </w:r>
    </w:p>
    <w:p>
      <w:pPr>
        <w:spacing w:after="0"/>
        <w:ind w:left="0"/>
        <w:jc w:val="both"/>
      </w:pPr>
      <w:r>
        <w:rPr>
          <w:rFonts w:ascii="Times New Roman"/>
          <w:b w:val="false"/>
          <w:i w:val="false"/>
          <w:color w:val="000000"/>
          <w:sz w:val="28"/>
        </w:rPr>
        <w:t>
      18. По номерам показателей 2301, 2303, 2306, 2401, 2402, 2405, 2406 в случае отсутствия возможности достоверно определить резидентство и сектор экономики держателя ценной бумаги указывается резидентство и сектор экономики номинального держателя (доверительного собственника).";</w:t>
      </w:r>
    </w:p>
    <w:bookmarkStart w:name="z22" w:id="11"/>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11"/>
    <w:p>
      <w:pPr>
        <w:spacing w:after="0"/>
        <w:ind w:left="0"/>
        <w:jc w:val="both"/>
      </w:pPr>
      <w:r>
        <w:rPr>
          <w:rFonts w:ascii="Times New Roman"/>
          <w:b w:val="false"/>
          <w:i w:val="false"/>
          <w:color w:val="000000"/>
          <w:sz w:val="28"/>
        </w:rPr>
        <w:t>
      "20. В приложениях 1 и 2 к Инструкции принята следующая классификация активов и обязательств по срокам:";</w:t>
      </w:r>
    </w:p>
    <w:bookmarkStart w:name="z23" w:id="1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12"/>
    <w:p>
      <w:pPr>
        <w:spacing w:after="0"/>
        <w:ind w:left="0"/>
        <w:jc w:val="both"/>
      </w:pPr>
      <w:r>
        <w:rPr>
          <w:rFonts w:ascii="Times New Roman"/>
          <w:b w:val="false"/>
          <w:i w:val="false"/>
          <w:color w:val="000000"/>
          <w:sz w:val="28"/>
        </w:rPr>
        <w:t>
      "21. В приложении 2 к Инструкции представляются сведения по операциям только с филиалами и представительствами иностранных компаний, осуществляющими свою деятельность на территории Республики Казахстан и относящиеся к нерезидентам.";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пункты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"22. Банки второго уровня представляют:</w:t>
      </w:r>
    </w:p>
    <w:p>
      <w:pPr>
        <w:spacing w:after="0"/>
        <w:ind w:left="0"/>
        <w:jc w:val="both"/>
      </w:pPr>
      <w:r>
        <w:rPr>
          <w:rFonts w:ascii="Times New Roman"/>
          <w:b w:val="false"/>
          <w:i w:val="false"/>
          <w:color w:val="000000"/>
          <w:sz w:val="28"/>
        </w:rPr>
        <w:t>
      1) имеющие не более десяти филиалов:</w:t>
      </w:r>
    </w:p>
    <w:p>
      <w:pPr>
        <w:spacing w:after="0"/>
        <w:ind w:left="0"/>
        <w:jc w:val="both"/>
      </w:pPr>
      <w:r>
        <w:rPr>
          <w:rFonts w:ascii="Times New Roman"/>
          <w:b w:val="false"/>
          <w:i w:val="false"/>
          <w:color w:val="000000"/>
          <w:sz w:val="28"/>
        </w:rPr>
        <w:t>
      ежедневные сведения – не позднее двух рабочих дней, следующих за отчетным днем (за исключением первых отчетных дней месяца, которые представляются одновременно с ежемесячным отчетом);</w:t>
      </w:r>
    </w:p>
    <w:p>
      <w:pPr>
        <w:spacing w:after="0"/>
        <w:ind w:left="0"/>
        <w:jc w:val="both"/>
      </w:pPr>
      <w:r>
        <w:rPr>
          <w:rFonts w:ascii="Times New Roman"/>
          <w:b w:val="false"/>
          <w:i w:val="false"/>
          <w:color w:val="000000"/>
          <w:sz w:val="28"/>
        </w:rPr>
        <w:t>
      ежемесячные сведения – не позднее трех рабочих дней, следующих за последним днем отчетного месяца;</w:t>
      </w:r>
    </w:p>
    <w:p>
      <w:pPr>
        <w:spacing w:after="0"/>
        <w:ind w:left="0"/>
        <w:jc w:val="both"/>
      </w:pPr>
      <w:r>
        <w:rPr>
          <w:rFonts w:ascii="Times New Roman"/>
          <w:b w:val="false"/>
          <w:i w:val="false"/>
          <w:color w:val="000000"/>
          <w:sz w:val="28"/>
        </w:rPr>
        <w:t>
      2) имеющие десять и более филиалов:</w:t>
      </w:r>
    </w:p>
    <w:p>
      <w:pPr>
        <w:spacing w:after="0"/>
        <w:ind w:left="0"/>
        <w:jc w:val="both"/>
      </w:pPr>
      <w:r>
        <w:rPr>
          <w:rFonts w:ascii="Times New Roman"/>
          <w:b w:val="false"/>
          <w:i w:val="false"/>
          <w:color w:val="000000"/>
          <w:sz w:val="28"/>
        </w:rPr>
        <w:t>
      ежедневные сведения – не позднее трех рабочих дней, следующих за отчетным днем (за исключением первых отчетных дней месяца, которые представляются одновременно с ежемесячным отчетом);</w:t>
      </w:r>
    </w:p>
    <w:p>
      <w:pPr>
        <w:spacing w:after="0"/>
        <w:ind w:left="0"/>
        <w:jc w:val="both"/>
      </w:pPr>
      <w:r>
        <w:rPr>
          <w:rFonts w:ascii="Times New Roman"/>
          <w:b w:val="false"/>
          <w:i w:val="false"/>
          <w:color w:val="000000"/>
          <w:sz w:val="28"/>
        </w:rPr>
        <w:t>
      ежемесячные сведения – не позднее пяти рабочих дней, следующих за последним днем отчетного месяца;</w:t>
      </w:r>
    </w:p>
    <w:p>
      <w:pPr>
        <w:spacing w:after="0"/>
        <w:ind w:left="0"/>
        <w:jc w:val="both"/>
      </w:pPr>
      <w:r>
        <w:rPr>
          <w:rFonts w:ascii="Times New Roman"/>
          <w:b w:val="false"/>
          <w:i w:val="false"/>
          <w:color w:val="000000"/>
          <w:sz w:val="28"/>
        </w:rPr>
        <w:t>
      3) детализацию сведений по показателям резервов (провизий) - ежемесячно.</w:t>
      </w:r>
    </w:p>
    <w:p>
      <w:pPr>
        <w:spacing w:after="0"/>
        <w:ind w:left="0"/>
        <w:jc w:val="both"/>
      </w:pPr>
      <w:r>
        <w:rPr>
          <w:rFonts w:ascii="Times New Roman"/>
          <w:b w:val="false"/>
          <w:i w:val="false"/>
          <w:color w:val="000000"/>
          <w:sz w:val="28"/>
        </w:rPr>
        <w:t>
      23. Банк Развития Казахстана представляет сведения ежемесячно – не позднее трех рабочих дней, следующих за последним днем отчетного месяца.";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 Банки второго уровня и Банк Развития Казахстана представляют сведения в Национальный Банк в электронном виде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bookmarkStart w:name="z26"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13"/>
    <w:bookmarkStart w:name="z27" w:id="14"/>
    <w:p>
      <w:pPr>
        <w:spacing w:after="0"/>
        <w:ind w:left="0"/>
        <w:jc w:val="both"/>
      </w:pPr>
      <w:r>
        <w:rPr>
          <w:rFonts w:ascii="Times New Roman"/>
          <w:b w:val="false"/>
          <w:i w:val="false"/>
          <w:color w:val="000000"/>
          <w:sz w:val="28"/>
        </w:rPr>
        <w:t>
      правый верхний угол изложить в следующей редакции:</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представлению</w:t>
            </w:r>
            <w:r>
              <w:br/>
            </w:r>
            <w:r>
              <w:rPr>
                <w:rFonts w:ascii="Times New Roman"/>
                <w:b w:val="false"/>
                <w:i w:val="false"/>
                <w:color w:val="000000"/>
                <w:sz w:val="20"/>
              </w:rPr>
              <w:t>банками второго уровня,</w:t>
            </w:r>
            <w:r>
              <w:br/>
            </w:r>
            <w:r>
              <w:rPr>
                <w:rFonts w:ascii="Times New Roman"/>
                <w:b w:val="false"/>
                <w:i w:val="false"/>
                <w:color w:val="000000"/>
                <w:sz w:val="20"/>
              </w:rPr>
              <w:t>Банком Развития Казахстана и</w:t>
            </w:r>
            <w:r>
              <w:br/>
            </w:r>
            <w:r>
              <w:rPr>
                <w:rFonts w:ascii="Times New Roman"/>
                <w:b w:val="false"/>
                <w:i w:val="false"/>
                <w:color w:val="000000"/>
                <w:sz w:val="20"/>
              </w:rPr>
              <w:t>ипотечными организациями в</w:t>
            </w:r>
            <w:r>
              <w:br/>
            </w:r>
            <w:r>
              <w:rPr>
                <w:rFonts w:ascii="Times New Roman"/>
                <w:b w:val="false"/>
                <w:i w:val="false"/>
                <w:color w:val="000000"/>
                <w:sz w:val="20"/>
              </w:rPr>
              <w:t>Национальный Банк Республики</w:t>
            </w:r>
            <w:r>
              <w:br/>
            </w:r>
            <w:r>
              <w:rPr>
                <w:rFonts w:ascii="Times New Roman"/>
                <w:b w:val="false"/>
                <w:i w:val="false"/>
                <w:color w:val="000000"/>
                <w:sz w:val="20"/>
              </w:rPr>
              <w:t>Казахстан сведений для</w:t>
            </w:r>
            <w:r>
              <w:br/>
            </w:r>
            <w:r>
              <w:rPr>
                <w:rFonts w:ascii="Times New Roman"/>
                <w:b w:val="false"/>
                <w:i w:val="false"/>
                <w:color w:val="000000"/>
                <w:sz w:val="20"/>
              </w:rPr>
              <w:t>формирования обзора</w:t>
            </w:r>
            <w:r>
              <w:br/>
            </w:r>
            <w:r>
              <w:rPr>
                <w:rFonts w:ascii="Times New Roman"/>
                <w:b w:val="false"/>
                <w:i w:val="false"/>
                <w:color w:val="000000"/>
                <w:sz w:val="20"/>
              </w:rPr>
              <w:t>финансового сектора";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"Перечень показателей для составления обзора финансового сектора";</w:t>
      </w:r>
    </w:p>
    <w:bookmarkStart w:name="z29" w:id="15"/>
    <w:p>
      <w:pPr>
        <w:spacing w:after="0"/>
        <w:ind w:left="0"/>
        <w:jc w:val="both"/>
      </w:pPr>
      <w:r>
        <w:rPr>
          <w:rFonts w:ascii="Times New Roman"/>
          <w:b w:val="false"/>
          <w:i w:val="false"/>
          <w:color w:val="000000"/>
          <w:sz w:val="28"/>
        </w:rPr>
        <w:t>
      в таблице:</w:t>
      </w:r>
    </w:p>
    <w:bookmarkEnd w:id="15"/>
    <w:bookmarkStart w:name="z30" w:id="16"/>
    <w:p>
      <w:pPr>
        <w:spacing w:after="0"/>
        <w:ind w:left="0"/>
        <w:jc w:val="both"/>
      </w:pPr>
      <w:r>
        <w:rPr>
          <w:rFonts w:ascii="Times New Roman"/>
          <w:b w:val="false"/>
          <w:i w:val="false"/>
          <w:color w:val="000000"/>
          <w:sz w:val="28"/>
        </w:rPr>
        <w:t>
      строку первую изложить в следующей редакции: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2"/>
        <w:gridCol w:w="2083"/>
        <w:gridCol w:w="2083"/>
        <w:gridCol w:w="1037"/>
        <w:gridCol w:w="2144"/>
        <w:gridCol w:w="9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 w:id="17"/>
    <w:p>
      <w:pPr>
        <w:spacing w:after="0"/>
        <w:ind w:left="0"/>
        <w:jc w:val="both"/>
      </w:pPr>
      <w:r>
        <w:rPr>
          <w:rFonts w:ascii="Times New Roman"/>
          <w:b w:val="false"/>
          <w:i w:val="false"/>
          <w:color w:val="000000"/>
          <w:sz w:val="28"/>
        </w:rPr>
        <w:t>
      после кода 1054000 исключить следующие коды и показатели: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962"/>
        <w:gridCol w:w="962"/>
        <w:gridCol w:w="962"/>
        <w:gridCol w:w="6420"/>
      </w:tblGrid>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в тенге</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в СКВ</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в ДВВ</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в тенге</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в СКВ</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в других банках и текущим счетам ипотечных организаций в ДВВ";</w:t>
            </w:r>
          </w:p>
        </w:tc>
      </w:tr>
    </w:tbl>
    <w:p>
      <w:pPr>
        <w:spacing w:after="0"/>
        <w:ind w:left="0"/>
        <w:jc w:val="left"/>
      </w:pPr>
      <w:r>
        <w:br/>
      </w:r>
      <w:r>
        <w:rPr>
          <w:rFonts w:ascii="Times New Roman"/>
          <w:b w:val="false"/>
          <w:i w:val="false"/>
          <w:color w:val="000000"/>
          <w:sz w:val="28"/>
        </w:rPr>
        <w:t>
</w:t>
      </w:r>
    </w:p>
    <w:bookmarkStart w:name="z32" w:id="18"/>
    <w:p>
      <w:pPr>
        <w:spacing w:after="0"/>
        <w:ind w:left="0"/>
        <w:jc w:val="both"/>
      </w:pPr>
      <w:r>
        <w:rPr>
          <w:rFonts w:ascii="Times New Roman"/>
          <w:b w:val="false"/>
          <w:i w:val="false"/>
          <w:color w:val="000000"/>
          <w:sz w:val="28"/>
        </w:rPr>
        <w:t>
      после кода 1054000 дополнить следующими кодами и показателями: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879"/>
        <w:gridCol w:w="879"/>
        <w:gridCol w:w="879"/>
        <w:gridCol w:w="6927"/>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в Национальном Банке Республики Казахстан, в тенге</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в Национальном Банке Республики Казахстан, в СКВ</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в Национальном Банке Республики Казахстан, в ДВВ</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банках-резидентах, в тенге</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банках-резидентах, в СКВ</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банках-резидентах, в ДВВ</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финансовых организациях-резидентах, в тенге</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финансовых организациях-резидентах, в СКВ</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финансовых организациях-резидентах, в ДВВ</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в иностранных центральных банках, в тенге</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в иностранных центральных банках, в СКВ</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в иностранных центральных банках, в ДВВ</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банках-нерезидентах, в тенге</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банках-нерезидентах, в СКВ</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банках-нерезидентах, в ДВВ</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финансовых организациях-нерезидентах, в тенге</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финансовых организациях-нерезидентах, в СКВ</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корреспондентским счетам и текущим счетам ипотечных организаций, открытых в финансовых организациях-нерезидентах, в ДВВ";</w:t>
            </w:r>
          </w:p>
        </w:tc>
      </w:tr>
    </w:tbl>
    <w:p>
      <w:pPr>
        <w:spacing w:after="0"/>
        <w:ind w:left="0"/>
        <w:jc w:val="left"/>
      </w:pP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после кода 1105000 дополнить следующими кодами и показателями: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8"/>
        <w:gridCol w:w="1185"/>
        <w:gridCol w:w="1185"/>
        <w:gridCol w:w="1185"/>
        <w:gridCol w:w="5057"/>
      </w:tblGrid>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размещенным в Национальном Банке Республики Казахстан</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размещенным в Национальном Банке Республики Казахстан</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размещенным в Национальном Банке Республики Казахстан";</w:t>
            </w:r>
          </w:p>
        </w:tc>
      </w:tr>
    </w:tbl>
    <w:p>
      <w:pPr>
        <w:spacing w:after="0"/>
        <w:ind w:left="0"/>
        <w:jc w:val="left"/>
      </w:pP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после кода 1106000 дополнить следующими кодами и показателями: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8"/>
        <w:gridCol w:w="1185"/>
        <w:gridCol w:w="1185"/>
        <w:gridCol w:w="1185"/>
        <w:gridCol w:w="5057"/>
      </w:tblGrid>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размещенным в Национальном Банке Республики Казахстан</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размещенным в Национальном Банке Республики Казахстан</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размещенным в Национальном Банке Республики Казахстан";</w:t>
            </w:r>
          </w:p>
        </w:tc>
      </w:tr>
    </w:tbl>
    <w:p>
      <w:pPr>
        <w:spacing w:after="0"/>
        <w:ind w:left="0"/>
        <w:jc w:val="left"/>
      </w:pP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после кода 1205000 дополнить следующими кодами и показателями: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915"/>
        <w:gridCol w:w="915"/>
        <w:gridCol w:w="915"/>
        <w:gridCol w:w="6707"/>
      </w:tblGrid>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Правительством Республики Казахстан</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Правительством Республики Казахстан</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местными исполнительными органами Республики Казахстан</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местными исполнительными органами Республики Казахстан</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Национальным Банком Республики Казахстан</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Национальным Банком Республики Казахстан</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банками-резидентами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банками-резидентами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учитываемым по справедливой стоимости через прибыль или убыток, выпущенным банками-резидентами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финансовыми организациями-резидентами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финансовыми организациями-резидентами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учитываемым по справедливой стоимости через прибыль или убыток, выпущенным финансовыми организациями-резидентами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государственными нефинансовыми организациями-резидентами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государственными нефинансовыми организациями-резидентами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учитываемым по справедливой стоимости через прибыль или убыток, выпущенным государственными нефинансовыми организациями-резидентами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негосударственными нефинансовыми организациями-резидентами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негосударственными нефинансовыми организациями-резидентами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учитываемым по справедливой стоимости через прибыль или убыток, выпущенным негосударственными нефинансовыми организациями-резидентами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Правительством иностранного государства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Правительством иностранного государства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учитываемым по справедливой стоимости через прибыль или убыток, выпущенным Правительством иностранного государства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местными исполнительными органами иностранного государства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местными исполнительными органами иностранного государства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учитываемым по справедливой стоимости через прибыль или убыток, выпущенным местными исполнительными органами иностранного государства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иностранными центральными банками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иностранными центральными банками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учитываемым по справедливой стоимости через прибыль или убыток, выпущенным иностранными центральными банками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банками-нерезидентами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банками-нерезидентами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учитываемым по справедливой стоимости через прибыль или убыток, выпущенным банками-нерезидентами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финансовыми организациями-нерезидентами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финансовыми организациями-нерезидентами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учитываемым по справедливой стоимости через прибыль или убыток, выпущенным финансовыми организациями-нерезидентами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государственными нефинансовыми организациями иностранного государства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государственными нефинансовыми организациями иностранного государства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учитываемым по справедливой стоимости через прибыль или убыток, выпущенным государственными нефинансовыми организациями иностранного государства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учитываемым по справедливой стоимости через прибыль или убыток, выпущенным негосударственными нефинансовыми организациями иностранного государства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учитываемым по справедливой стоимости через прибыль или убыток, выпущенным негосударственными нефинансовыми организациями иностранного государства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учитываемым по справедливой стоимости через прибыль или убыток, выпущенным негосударственными нефинансовыми организациями иностранного государства";</w:t>
            </w:r>
          </w:p>
        </w:tc>
      </w:tr>
    </w:tbl>
    <w:p>
      <w:pPr>
        <w:spacing w:after="0"/>
        <w:ind w:left="0"/>
        <w:jc w:val="left"/>
      </w:pP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после кода 1206000 дополнить следующими кодами и показателями: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915"/>
        <w:gridCol w:w="915"/>
        <w:gridCol w:w="915"/>
        <w:gridCol w:w="6707"/>
      </w:tblGrid>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Правительством Республики Казахстан</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Правительством Республики Казахстан</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местными исполнительными органами Республики Казахстан</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местными исполнительными органами Республики Казахстан</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Национальным Банком Республики Казахстан</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Национальным Банком Республики Казахстан</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банками-резидентами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банками-резидентами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учитываемым по справедливой стоимости через прибыль или убыток, выпущенным банками-резидентами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финансовыми организациями-резидентами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финансовыми организациями-резидентами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учитываемым по справедливой стоимости через прибыль или убыток, выпущенным финансовыми организациями-резидентами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государственными нефинансовыми организациями-резидентами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государственными нефинансовыми организациями-резидентами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учитываемым по справедливой стоимости через прибыль или убыток, выпущенным государственными нефинансовыми организациями-резидентами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негосударственными нефинансовыми организациями-резидентами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негосударственными нефинансовыми организациями-резидентами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учитываемым по справедливой стоимости через прибыль или убыток, выпущенным негосударственными нефинансовыми организациями-резидентами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Правительством иностранного государства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Правительством иностранного государства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учитываемым по справедливой стоимости через прибыль или убыток, выпущенным Правительством иностранного государства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местными исполнительными органами иностранного государства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местными исполнительными органами иностранного государства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учитываемым по справедливой стоимости через прибыль или убыток, выпущенным местными исполнительными органами иностранного государства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иностранными центральными банками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иностранными центральными банками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учитываемым по справедливой стоимости через прибыль или убыток, выпущенным иностранными центральными банками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банками-нерезидентами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банками-нерезидентами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учитываемым по справедливой стоимости через прибыль или убыток, выпущенным банками-нерезидентами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финансовыми организациями-нерезидентами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финансовыми организациями-нерезидентами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учитываемым по справедливой стоимости через прибыль или убыток, выпущенным финансовыми организациями-нерезидентами</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государственными нефинансовыми организациями иностранного государства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государственными нефинансовыми организациями иностранного государства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учитываемым по справедливой стоимости через прибыль или убыток, выпущенным государственными нефинансовыми организациями иностранного государства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учитываемым по справедливой стоимости через прибыль или убыток, выпущенным негосударственными нефинансовыми организациями иностранного государства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учитываемым по справедливой стоимости через прибыль или убыток, выпущенным негосударственными нефинансовыми организациями иностранного государства</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учитываемым по справедливой стоимости через прибыль или убыток, выпущенным негосударственными нефинансовыми организациями иностранного государства";</w:t>
            </w:r>
          </w:p>
        </w:tc>
      </w:tr>
    </w:tbl>
    <w:p>
      <w:pPr>
        <w:spacing w:after="0"/>
        <w:ind w:left="0"/>
        <w:jc w:val="left"/>
      </w:pP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после кода 1208000 дополнить следующими кодами и показателями: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879"/>
        <w:gridCol w:w="879"/>
        <w:gridCol w:w="879"/>
        <w:gridCol w:w="6928"/>
      </w:tblGrid>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Правительством Республики Казахстан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Правительством Республики Казахстан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местными исполнительными органами Республики Казахстан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местными исполнительными органами Республики Казахстан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Национальным Банком Республики Казахстан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Национальным Банком Республики Казахстан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банками-резидентами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банками-резидентами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учитываемых по справедливой стоимости через прибыль или убыток, выпущенных банками-резидентами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финансовыми организациями-резидентами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финансовыми организациями-резидентами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учитываемых по справедливой стоимости через прибыль или убыток, выпущенных финансовыми организациями-резидентами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государственными нефинансовыми организациями-резидентами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государственными нефинансовыми организациями-резидентами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учитываемых по справедливой стоимости через прибыль или убыток, выпущенных государственными нефинансовыми организациями-резидентами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негосударственными нефинансовыми организациями-резидентами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негосударственными нефинансовыми организациями-резидентами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учитываемых по справедливой стоимости через прибыль или убыток, выпущенных негосударственными нефинансовыми организациями-резидентами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Правительством иностранного государства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Правительством иностранного государства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учитываемых по справедливой стоимости через прибыль или убыток, выпущенных Правительством иностранного государства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местными исполнительными органами иностранного государства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местными исполнительными органами иностранного государства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учитываемых по справедливой стоимости через прибыль или убыток, выпущенных местными исполнительными органами иностранного государства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иностранными центральными банками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иностранными центральными банками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учитываемых по справедливой стоимости через прибыль или убыток, выпущенных иностранными центральными банками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банками-нерезидентами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банками-нерезидентами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учитываемых по справедливой стоимости через прибыль или убыток, выпущенных банками-нерезидентами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финансовыми организациями-нерезидентами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финансовыми организациями-нерезидентами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учитываемых по справедливой стоимости через прибыль или убыток, выпущенных финансовыми организациями-нерезидентами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государственными нефинансовыми организациями иностранного государства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государственными нефинансовыми организациями иностранного государства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учитываемых по справедливой стоимости через прибыль или убыток, выпущенных государственными нефинансовыми организациями иностранного государства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учитываемых по справедливой стоимости через прибыль или убыток, выпущенных негосударственными нефинансовыми организациями иностранного государства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учитываемых по справедливой стоимости через прибыль или убыток, выпущенных негосударственными нефинансовыми организациями иностранного государства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учитываемых по справедливой стоимости через прибыль или убыток, выпущенных негосударственными нефинансовыми организациями иностранного государства";</w:t>
            </w:r>
          </w:p>
        </w:tc>
      </w:tr>
    </w:tbl>
    <w:p>
      <w:pPr>
        <w:spacing w:after="0"/>
        <w:ind w:left="0"/>
        <w:jc w:val="left"/>
      </w:pPr>
      <w:r>
        <w:br/>
      </w:r>
      <w:r>
        <w:rPr>
          <w:rFonts w:ascii="Times New Roman"/>
          <w:b w:val="false"/>
          <w:i w:val="false"/>
          <w:color w:val="000000"/>
          <w:sz w:val="28"/>
        </w:rPr>
        <w:t>
</w:t>
      </w:r>
    </w:p>
    <w:bookmarkStart w:name="z38" w:id="24"/>
    <w:p>
      <w:pPr>
        <w:spacing w:after="0"/>
        <w:ind w:left="0"/>
        <w:jc w:val="both"/>
      </w:pPr>
      <w:r>
        <w:rPr>
          <w:rFonts w:ascii="Times New Roman"/>
          <w:b w:val="false"/>
          <w:i w:val="false"/>
          <w:color w:val="000000"/>
          <w:sz w:val="28"/>
        </w:rPr>
        <w:t>
      после кода 1209000 дополнить следующими кодами и показателями:</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879"/>
        <w:gridCol w:w="879"/>
        <w:gridCol w:w="879"/>
        <w:gridCol w:w="6928"/>
      </w:tblGrid>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Правительством Республики Казахстан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Правительством Республики Казахстан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местными исполнительными органами Республики Казахстан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местными исполнительными органами Республики Казахстан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Национальным Банком Республики Казахстан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Национальным Банком Республики Казахстан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банками-резидентами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банками-резидентами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учитываемых по справедливой стоимости через прибыль или убыток, выпущенных банками-резидентами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финансовыми организациями-резидентами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финансовыми организациями-резидентами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учитываемых по справедливой стоимости через прибыль или убыток, выпущенных финансовыми организациями-резидентами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государственными нефинансовыми организациями-резидентами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государственными нефинансовыми организациями-резидентами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учитываемых по справедливой стоимости через прибыль или убыток, выпущенных государственными нефинансовыми организациями-резидентами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негосударственными нефинансовыми организациями-резидентами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негосударственными нефинансовыми организациями-резидентами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учитываемых по справедливой стоимости через прибыль или убыток, выпущенных негосударственными нефинансовыми организациями-резидентами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Правительством иностранного государства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Правительством иностранного государства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учитываемых по справедливой стоимости через прибыль или убыток, выпущенных Правительством иностранного государства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местными исполнительными органами иностранного государства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местными исполнительными органами иностранного государства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учитываемых по справедливой стоимости через прибыль или убыток, выпущенных местными исполнительными органами иностранного государства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иностранными центральными банками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иностранными центральными банками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учитываемых по справедливой стоимости через прибыль или убыток, выпущенных иностранными центральными банками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банками-нерезидентами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банками-нерезидентами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учитываемых по справедливой стоимости через прибыль или убыток, выпущенных банками-нерезидентами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финансовыми организациями-нерезидентами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финансовыми организациями-нерезидентами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учитываемых по справедливой стоимости через прибыль или убыток, выпущенных финансовыми организациями-нерезидентами</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государственными нефинансовыми организациями иностранного государства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государственными нефинансовыми организациями иностранного государства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учитываемых по справедливой стоимости через прибыль или убыток, выпущенных государственными нефинансовыми организациями иностранного государства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учитываемых по справедливой стоимости через прибыль или убыток, выпущенных негосударственными нефинансовыми организациями иностранного государства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учитываемых по справедливой стоимости через прибыль или убыток, выпущенных негосударственными нефинансовыми организациями иностранного государства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учитываемых по справедливой стоимости через прибыль или убыток, выпущенных негосударственными нефинансовыми организациями иностранного государства";</w:t>
            </w:r>
          </w:p>
        </w:tc>
      </w:tr>
    </w:tbl>
    <w:p>
      <w:pPr>
        <w:spacing w:after="0"/>
        <w:ind w:left="0"/>
        <w:jc w:val="left"/>
      </w:pPr>
      <w:r>
        <w:br/>
      </w:r>
      <w:r>
        <w:rPr>
          <w:rFonts w:ascii="Times New Roman"/>
          <w:b w:val="false"/>
          <w:i w:val="false"/>
          <w:color w:val="000000"/>
          <w:sz w:val="28"/>
        </w:rPr>
        <w:t>
</w:t>
      </w:r>
    </w:p>
    <w:bookmarkStart w:name="z39" w:id="25"/>
    <w:p>
      <w:pPr>
        <w:spacing w:after="0"/>
        <w:ind w:left="0"/>
        <w:jc w:val="both"/>
      </w:pPr>
      <w:r>
        <w:rPr>
          <w:rFonts w:ascii="Times New Roman"/>
          <w:b w:val="false"/>
          <w:i w:val="false"/>
          <w:color w:val="000000"/>
          <w:sz w:val="28"/>
        </w:rPr>
        <w:t>
      после кода 1259000 исключить следующие коды и показатели:</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5"/>
        <w:gridCol w:w="1097"/>
        <w:gridCol w:w="1097"/>
        <w:gridCol w:w="1097"/>
        <w:gridCol w:w="5594"/>
      </w:tblGrid>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банках-резидентах в тенге</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банках-резидентах в СКВ</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банках-резидентах в ДВВ</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банках-нерезидентах в тенге</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банках-нерезидентах в СКВ</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других банках-нерезидентах в ДВВ";</w:t>
            </w:r>
          </w:p>
        </w:tc>
      </w:tr>
    </w:tbl>
    <w:p>
      <w:pPr>
        <w:spacing w:after="0"/>
        <w:ind w:left="0"/>
        <w:jc w:val="left"/>
      </w:pPr>
      <w:r>
        <w:br/>
      </w:r>
      <w:r>
        <w:rPr>
          <w:rFonts w:ascii="Times New Roman"/>
          <w:b w:val="false"/>
          <w:i w:val="false"/>
          <w:color w:val="000000"/>
          <w:sz w:val="28"/>
        </w:rPr>
        <w:t>
</w:t>
      </w:r>
    </w:p>
    <w:bookmarkStart w:name="z40" w:id="26"/>
    <w:p>
      <w:pPr>
        <w:spacing w:after="0"/>
        <w:ind w:left="0"/>
        <w:jc w:val="both"/>
      </w:pPr>
      <w:r>
        <w:rPr>
          <w:rFonts w:ascii="Times New Roman"/>
          <w:b w:val="false"/>
          <w:i w:val="false"/>
          <w:color w:val="000000"/>
          <w:sz w:val="28"/>
        </w:rPr>
        <w:t>
      после кода 1259000 дополнить следующими кодами и показателями: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8"/>
        <w:gridCol w:w="1066"/>
        <w:gridCol w:w="1066"/>
        <w:gridCol w:w="1066"/>
        <w:gridCol w:w="5784"/>
      </w:tblGrid>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Национальном Банке Республики Казахстан, в тенге</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Национальном Банке Республики Казахстан, в СКВ</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Национальном Банке Республики Казахстан, в ДВВ</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банках-резидентах, в тенге</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банках-резидентах, в СКВ</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банках-резидентах, в ДВВ</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финансовых организациях-резидентах, в тенге</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финансовых организациях-резидентах, СКВ</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финансовых организациях-резидентах, ДВВ</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акционерном обществе "Казпочта", в тенге</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акционерном обществе "Казпочта", в СКВ</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акционерном обществе "Казпочта", в ДВВ</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иностранных центральных банках,в тенге</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иностранных центральных банках, в СКВ</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иностранных центральных банках, в ДВВ</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банках-нерезидентах, в тенге</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банках-нерезидентах, в СКВ</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банках-нерезидентах, в ДВВ</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финансовых организациях-нерезидентах, в тенге</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финансовых организациях-нерезидентах, СКВ</w:t>
            </w:r>
          </w:p>
        </w:tc>
      </w:tr>
      <w:tr>
        <w:trPr>
          <w:trHeight w:val="30" w:hRule="atLeast"/>
        </w:trPr>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вкладам, размещенным в финансовых организациях-нерезидентах, ДВВ";</w:t>
            </w:r>
          </w:p>
        </w:tc>
      </w:tr>
    </w:tbl>
    <w:p>
      <w:pPr>
        <w:spacing w:after="0"/>
        <w:ind w:left="0"/>
        <w:jc w:val="left"/>
      </w:pPr>
      <w:r>
        <w:br/>
      </w:r>
      <w:r>
        <w:rPr>
          <w:rFonts w:ascii="Times New Roman"/>
          <w:b w:val="false"/>
          <w:i w:val="false"/>
          <w:color w:val="000000"/>
          <w:sz w:val="28"/>
        </w:rPr>
        <w:t>
</w:t>
      </w:r>
    </w:p>
    <w:bookmarkStart w:name="z41" w:id="27"/>
    <w:p>
      <w:pPr>
        <w:spacing w:after="0"/>
        <w:ind w:left="0"/>
        <w:jc w:val="both"/>
      </w:pPr>
      <w:r>
        <w:rPr>
          <w:rFonts w:ascii="Times New Roman"/>
          <w:b w:val="false"/>
          <w:i w:val="false"/>
          <w:color w:val="000000"/>
          <w:sz w:val="28"/>
        </w:rPr>
        <w:t>
      после кода 1260000 дополнить следующими кодами и показателями: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9"/>
        <w:gridCol w:w="1158"/>
        <w:gridCol w:w="1158"/>
        <w:gridCol w:w="1158"/>
        <w:gridCol w:w="5747"/>
      </w:tblGrid>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размещенного в Национальном Банке Республики Казахстан</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размещенного в Национальном Банке Республики Казахстан</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размещенного в Национальном Банке Республики Казахстан</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размещенного в банках-резидентах</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размещенного в банках-резидентах</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размещенного в банках-резидентах</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размещенного в акционерном обществе "Казпочта"</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размещенного в акционерном обществе "Казпочта"</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размещенного в акционерном обществе "Казпочта"</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размещенного в иностранных центральных банках</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размещенного в иностранных центральных банках</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размещенного в иностранных центральных банках</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размещенного в банках-нерезидентах</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размещенного в банках-нерезидентах</w:t>
            </w:r>
          </w:p>
        </w:tc>
      </w:tr>
      <w:tr>
        <w:trPr>
          <w:trHeight w:val="30" w:hRule="atLeast"/>
        </w:trPr>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размещенного в банках-нерезидентах";</w:t>
            </w:r>
          </w:p>
        </w:tc>
      </w:tr>
    </w:tbl>
    <w:p>
      <w:pPr>
        <w:spacing w:after="0"/>
        <w:ind w:left="0"/>
        <w:jc w:val="left"/>
      </w:pPr>
      <w:r>
        <w:br/>
      </w:r>
      <w:r>
        <w:rPr>
          <w:rFonts w:ascii="Times New Roman"/>
          <w:b w:val="false"/>
          <w:i w:val="false"/>
          <w:color w:val="000000"/>
          <w:sz w:val="28"/>
        </w:rPr>
        <w:t>
</w:t>
      </w:r>
    </w:p>
    <w:bookmarkStart w:name="z42" w:id="28"/>
    <w:p>
      <w:pPr>
        <w:spacing w:after="0"/>
        <w:ind w:left="0"/>
        <w:jc w:val="both"/>
      </w:pPr>
      <w:r>
        <w:rPr>
          <w:rFonts w:ascii="Times New Roman"/>
          <w:b w:val="false"/>
          <w:i w:val="false"/>
          <w:color w:val="000000"/>
          <w:sz w:val="28"/>
        </w:rPr>
        <w:t>
      после кода 1261000 дополнить следующими кодами и показателями: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110"/>
        <w:gridCol w:w="1110"/>
        <w:gridCol w:w="1110"/>
        <w:gridCol w:w="5514"/>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размещенного в Национальном Банке Республики Казахстан</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размещенного в Национальном Банке Республики Казахстан</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размещенного в Национальном Банке Республики Казахстан</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размещенного в банках-резидентах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размещенного в банках-резидентах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размещенного в банках-резидентах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размещенного в акционерном обществе "Казпочта"</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размещенного в акционерном обществе "Казпочта"</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размещенного в акционерном обществе "Казпочта"</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размещенного в иностранных центральных банках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размещенного в иностранных центральных банках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размещенного в иностранных центральных банках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размещенного в банках-нерезидентах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размещенного в банках-нерезидентах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размещенного в банках-нерезидентах";</w:t>
            </w:r>
          </w:p>
        </w:tc>
      </w:tr>
    </w:tbl>
    <w:p>
      <w:pPr>
        <w:spacing w:after="0"/>
        <w:ind w:left="0"/>
        <w:jc w:val="left"/>
      </w:pPr>
      <w:r>
        <w:br/>
      </w:r>
      <w:r>
        <w:rPr>
          <w:rFonts w:ascii="Times New Roman"/>
          <w:b w:val="false"/>
          <w:i w:val="false"/>
          <w:color w:val="000000"/>
          <w:sz w:val="28"/>
        </w:rPr>
        <w:t>
</w:t>
      </w:r>
    </w:p>
    <w:bookmarkStart w:name="z43" w:id="29"/>
    <w:p>
      <w:pPr>
        <w:spacing w:after="0"/>
        <w:ind w:left="0"/>
        <w:jc w:val="both"/>
      </w:pPr>
      <w:r>
        <w:rPr>
          <w:rFonts w:ascii="Times New Roman"/>
          <w:b w:val="false"/>
          <w:i w:val="false"/>
          <w:color w:val="000000"/>
          <w:sz w:val="28"/>
        </w:rPr>
        <w:t>
      после кода 1262000 дополнить следующими кодами и показателями: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110"/>
        <w:gridCol w:w="1110"/>
        <w:gridCol w:w="1110"/>
        <w:gridCol w:w="5514"/>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размещенного в Национальном Банке Республики Казахстан</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размещенного в банках-резидентах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размещенного в банках-резидентах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размещенного в банках-резидентах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размещенного в финансовых организациях-резидентах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размещенного в финансовых организациях-резидентах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размещенного в финансовых организациях-резидентах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размещенного в акционерном обществе "Казпочта"</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размещенного в акционерном обществе "Казпочта"</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размещенного в акционерном обществе "Казпочта"</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размещенного в иностранных центральных банках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размещенного в иностранных центральных банках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размещенного в иностранных центральных банках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размещенного в банках-нерезидентах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размещенного в банках-нерезидентах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размещенного в банках-нерезидентах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размещенного в финансовых организациях-нерезидентах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размещенного в финансовых организациях-нерезидентах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размещенного в финансовых организациях-нерезидентах";</w:t>
            </w:r>
          </w:p>
        </w:tc>
      </w:tr>
    </w:tbl>
    <w:p>
      <w:pPr>
        <w:spacing w:after="0"/>
        <w:ind w:left="0"/>
        <w:jc w:val="left"/>
      </w:pPr>
      <w:r>
        <w:br/>
      </w:r>
      <w:r>
        <w:rPr>
          <w:rFonts w:ascii="Times New Roman"/>
          <w:b w:val="false"/>
          <w:i w:val="false"/>
          <w:color w:val="000000"/>
          <w:sz w:val="28"/>
        </w:rPr>
        <w:t>
</w:t>
      </w:r>
    </w:p>
    <w:bookmarkStart w:name="z44" w:id="30"/>
    <w:p>
      <w:pPr>
        <w:spacing w:after="0"/>
        <w:ind w:left="0"/>
        <w:jc w:val="both"/>
      </w:pPr>
      <w:r>
        <w:rPr>
          <w:rFonts w:ascii="Times New Roman"/>
          <w:b w:val="false"/>
          <w:i w:val="false"/>
          <w:color w:val="000000"/>
          <w:sz w:val="28"/>
        </w:rPr>
        <w:t>
      после кода 1263000 дополнить следующими кодами и показателями:</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110"/>
        <w:gridCol w:w="1110"/>
        <w:gridCol w:w="1110"/>
        <w:gridCol w:w="5514"/>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размещенного в Национальном Банке Республики Казахстан</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размещенного в банках-резидентах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размещенного в банках-резидентах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размещенного в банках-резидентах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размещенного в финансовых организациях-резидентах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размещенного в финансовых организациях-резидентах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размещенного в финансовых организациях-резидентах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размещенного в акционерном обществе "Казпочта"</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размещенного в акционерном обществе "Казпочта"</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размещенного в акционерном обществе "Казпочта"</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размещенного в иностранных центральных банках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размещенного в иностранных центральных банках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размещенного в иностранных центральных банках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размещенного в банках-нерезидентах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размещенного в банках-нерезидентах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размещенного в банках-нерезидентах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размещенного в финансовых организациях-нерезидентах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размещенного в финансовых организациях-нерезидентах</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размещенного в финансовых организациях-нерезидентах";</w:t>
            </w:r>
          </w:p>
        </w:tc>
      </w:tr>
    </w:tbl>
    <w:p>
      <w:pPr>
        <w:spacing w:after="0"/>
        <w:ind w:left="0"/>
        <w:jc w:val="left"/>
      </w:pPr>
      <w:r>
        <w:br/>
      </w:r>
      <w:r>
        <w:rPr>
          <w:rFonts w:ascii="Times New Roman"/>
          <w:b w:val="false"/>
          <w:i w:val="false"/>
          <w:color w:val="000000"/>
          <w:sz w:val="28"/>
        </w:rPr>
        <w:t>
</w:t>
      </w:r>
    </w:p>
    <w:bookmarkStart w:name="z45" w:id="31"/>
    <w:p>
      <w:pPr>
        <w:spacing w:after="0"/>
        <w:ind w:left="0"/>
        <w:jc w:val="both"/>
      </w:pPr>
      <w:r>
        <w:rPr>
          <w:rFonts w:ascii="Times New Roman"/>
          <w:b w:val="false"/>
          <w:i w:val="false"/>
          <w:color w:val="000000"/>
          <w:sz w:val="28"/>
        </w:rPr>
        <w:t>
      номера кодов и показатели с 1264000 по 1264253 изложить в следующей редакции: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2"/>
        <w:gridCol w:w="836"/>
        <w:gridCol w:w="836"/>
        <w:gridCol w:w="836"/>
        <w:gridCol w:w="7190"/>
      </w:tblGrid>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являющийся обеспечением обязательств банка, ипотечной организации и акционерного общества "Банк Развития Казахстана"</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банка, ипотечной организации и акционерного общества "Банк Развития Казахстана" и размещенный в банках-резидентах</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банка, ипотечной организации и акционерного общества "Банк Развития Казахстана" и размещенный в банках-резидентах</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банка, ипотечной организации и акционерного общества "Банк Развития Казахстана" и размещенный в банках-резидентах</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банка, ипотечной организации и акционерного общества "Банк Развития Казахстана", размещенный в других финансовых организациях-резидентах</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банка, ипотечной организации и акционерного общества "Банк Развития Казахстана", размещенный в других финансовых организациях-резидентах</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банка, ипотечной организации и акционерного общества "Банк Развития Казахстана", размещенный в других финансовых организациях-резидентах</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банка, ипотечной организации и акционерного общества "Банк Развития Казахстана", размещенный в иностранных центральных банках</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банка, ипотечной организации и акционерного общества "Банк Развития Казахстана", размещенный в иностранных центральных банках</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банка, ипотечной организации и акционерного общества "Банк Развития Казахстана", размещенный в иностранных центральных банках</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банка, ипотечной организации и акционерного общества "Банк Развития Казахстана" и размещенный в банках-нерезидентах</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банка, ипотечной организации и акционерного общества "Банк Развития Казахстана" и размещенный в банках-нерезидентах</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банка, ипотечной организации и акционерного общества "Банк Развития Казахстана" и размещенный в банках-нерезидентах</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тенге, являющийся обеспечением обязательств банка, ипотечной организации и акционерного общества "Банк Развития Казахстана", размещенный в других финансовых организациях-нерезидентах</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СКВ, являющийся обеспечением обязательств банка, ипотечной организации и акционерного общества "Банк Развития Казахстана", размещенный в других финансовых организациях-нерезидентах</w:t>
            </w:r>
          </w:p>
        </w:tc>
      </w:tr>
      <w:tr>
        <w:trPr>
          <w:trHeight w:val="30" w:hRule="atLeast"/>
        </w:trPr>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 ДВВ, являющийся обеспечением обязательств банка, ипотечной организации и акционерного общества "Банк Развития Казахстана", размещенный в других финансовых организациях-нерезидентах";</w:t>
            </w:r>
          </w:p>
        </w:tc>
      </w:tr>
    </w:tbl>
    <w:p>
      <w:pPr>
        <w:spacing w:after="0"/>
        <w:ind w:left="0"/>
        <w:jc w:val="left"/>
      </w:pPr>
      <w:r>
        <w:br/>
      </w:r>
      <w:r>
        <w:rPr>
          <w:rFonts w:ascii="Times New Roman"/>
          <w:b w:val="false"/>
          <w:i w:val="false"/>
          <w:color w:val="000000"/>
          <w:sz w:val="28"/>
        </w:rPr>
        <w:t>
</w:t>
      </w:r>
    </w:p>
    <w:bookmarkStart w:name="z46" w:id="32"/>
    <w:p>
      <w:pPr>
        <w:spacing w:after="0"/>
        <w:ind w:left="0"/>
        <w:jc w:val="both"/>
      </w:pPr>
      <w:r>
        <w:rPr>
          <w:rFonts w:ascii="Times New Roman"/>
          <w:b w:val="false"/>
          <w:i w:val="false"/>
          <w:color w:val="000000"/>
          <w:sz w:val="28"/>
        </w:rPr>
        <w:t>
      после кода 1265000 дополнить следующими кодами и показателями: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7"/>
        <w:gridCol w:w="1201"/>
        <w:gridCol w:w="1201"/>
        <w:gridCol w:w="1201"/>
        <w:gridCol w:w="4960"/>
      </w:tblGrid>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размещенным в банках-резидентах</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размещенным в банках-резидентах</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размещенным в банках-резидентах</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размещенным в акционерном обществе "Казпочта"</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размещенным в акционерном обществе "Казпочта"</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размещенным в акционерном обществе "Казпочта"</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размещенным в иностранных центральных банках</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размещенным в иностранных центральных банках</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размещенным в иностранных центральных банках</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размещенным в банках-нерезидентах</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размещенным в банках-нерезидентах</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размещенным в банках-нерезидентах";</w:t>
            </w:r>
          </w:p>
        </w:tc>
      </w:tr>
    </w:tbl>
    <w:p>
      <w:pPr>
        <w:spacing w:after="0"/>
        <w:ind w:left="0"/>
        <w:jc w:val="left"/>
      </w:pPr>
      <w:r>
        <w:br/>
      </w:r>
      <w:r>
        <w:rPr>
          <w:rFonts w:ascii="Times New Roman"/>
          <w:b w:val="false"/>
          <w:i w:val="false"/>
          <w:color w:val="000000"/>
          <w:sz w:val="28"/>
        </w:rPr>
        <w:t>
</w:t>
      </w:r>
    </w:p>
    <w:bookmarkStart w:name="z47" w:id="33"/>
    <w:p>
      <w:pPr>
        <w:spacing w:after="0"/>
        <w:ind w:left="0"/>
        <w:jc w:val="both"/>
      </w:pPr>
      <w:r>
        <w:rPr>
          <w:rFonts w:ascii="Times New Roman"/>
          <w:b w:val="false"/>
          <w:i w:val="false"/>
          <w:color w:val="000000"/>
          <w:sz w:val="28"/>
        </w:rPr>
        <w:t>
      после кода 1266000 дополнить следующими кодами и показателями:</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7"/>
        <w:gridCol w:w="1201"/>
        <w:gridCol w:w="1201"/>
        <w:gridCol w:w="1201"/>
        <w:gridCol w:w="4960"/>
      </w:tblGrid>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размещенным в банках-резидентах</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размещенным в банках-резидентах</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размещенным в банках-резидентах</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размещенным в акционерном обществе "Казпочта"</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размещенным в акционерном обществе "Казпочта"</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размещенным в акционерном обществе "Казпочта"</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размещенным в иностранных центральных банках</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размещенным в иностранных центральных банках</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размещенным в иностранных центральных банках</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размещенным в банках-нерезидентах</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размещенным в банках-нерезидентах</w:t>
            </w:r>
          </w:p>
        </w:tc>
      </w:tr>
      <w:tr>
        <w:trPr>
          <w:trHeight w:val="30" w:hRule="atLeast"/>
        </w:trPr>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размещенным в банках-нерезидентах";</w:t>
            </w:r>
          </w:p>
        </w:tc>
      </w:tr>
    </w:tbl>
    <w:p>
      <w:pPr>
        <w:spacing w:after="0"/>
        <w:ind w:left="0"/>
        <w:jc w:val="left"/>
      </w:pP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после кода 1310000 дополнить следующими кодами и показателями:</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9"/>
        <w:gridCol w:w="1169"/>
        <w:gridCol w:w="1169"/>
        <w:gridCol w:w="1169"/>
        <w:gridCol w:w="5154"/>
      </w:tblGrid>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банкам-резидентам</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банкам-резидентам</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банкам-резидентам</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акционерному обществу "Казпочта"</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акционерному обществу "Казпочта"</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акционерному обществу "Казпочта"</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иностранным центральным банкам</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иностранным центральным банкам</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иностранным центральным банкам</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банкам-нерезидентам</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банкам-нерезидентам</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банкам-нерезидентам";</w:t>
            </w:r>
          </w:p>
        </w:tc>
      </w:tr>
    </w:tbl>
    <w:p>
      <w:pPr>
        <w:spacing w:after="0"/>
        <w:ind w:left="0"/>
        <w:jc w:val="left"/>
      </w:pPr>
      <w:r>
        <w:br/>
      </w:r>
      <w:r>
        <w:rPr>
          <w:rFonts w:ascii="Times New Roman"/>
          <w:b w:val="false"/>
          <w:i w:val="false"/>
          <w:color w:val="000000"/>
          <w:sz w:val="28"/>
        </w:rPr>
        <w:t>
</w:t>
      </w:r>
    </w:p>
    <w:bookmarkStart w:name="z49" w:id="35"/>
    <w:p>
      <w:pPr>
        <w:spacing w:after="0"/>
        <w:ind w:left="0"/>
        <w:jc w:val="both"/>
      </w:pPr>
      <w:r>
        <w:rPr>
          <w:rFonts w:ascii="Times New Roman"/>
          <w:b w:val="false"/>
          <w:i w:val="false"/>
          <w:color w:val="000000"/>
          <w:sz w:val="28"/>
        </w:rPr>
        <w:t>
      после кода 1311000 дополнить следующими кодами и показателями: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9"/>
        <w:gridCol w:w="1169"/>
        <w:gridCol w:w="1169"/>
        <w:gridCol w:w="1169"/>
        <w:gridCol w:w="5154"/>
      </w:tblGrid>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банкам-резидентам</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банкам-резидентам</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банкам-резидентам</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акционерному обществу "Казпочта"</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акционерному обществу "Казпочта"</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акционерному обществу "Казпочта"</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иностранным центральным банкам</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иностранным центральным банкам</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иностранным центральным банкам</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банкам-нерезидентам</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банкам-нерезидентам</w:t>
            </w:r>
          </w:p>
        </w:tc>
      </w:tr>
      <w:tr>
        <w:trPr>
          <w:trHeight w:val="30" w:hRule="atLeast"/>
        </w:trPr>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банкам-нерезидентам";</w:t>
            </w:r>
          </w:p>
        </w:tc>
      </w:tr>
    </w:tbl>
    <w:p>
      <w:pPr>
        <w:spacing w:after="0"/>
        <w:ind w:left="0"/>
        <w:jc w:val="left"/>
      </w:pP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после кода 1312000 дополнить следующими кодами и показателями: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2"/>
        <w:gridCol w:w="1234"/>
        <w:gridCol w:w="1234"/>
        <w:gridCol w:w="1234"/>
        <w:gridCol w:w="4756"/>
      </w:tblGrid>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банкам-резидентам</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банкам-резидентам</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банкам-резидентам</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акционерному обществу "Казпочта"</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акционерному обществу "Казпочта"</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акционерному обществу "Казпочта"</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иностранным центральным банкам</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иностранным центральным банкам</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иностранным центральным банкам</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банкам-нерезидентам</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банкам-нерезидентам</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банкам-нерезидентам";</w:t>
            </w:r>
          </w:p>
        </w:tc>
      </w:tr>
    </w:tbl>
    <w:p>
      <w:pPr>
        <w:spacing w:after="0"/>
        <w:ind w:left="0"/>
        <w:jc w:val="left"/>
      </w:pP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после кода 1313000 дополнить следующими кодами и показателями:</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2"/>
        <w:gridCol w:w="1234"/>
        <w:gridCol w:w="1234"/>
        <w:gridCol w:w="1234"/>
        <w:gridCol w:w="4756"/>
      </w:tblGrid>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банкам-резидентам</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банкам-резидентам</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банкам-резидентам</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акционерному обществу "Казпочта"</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акционерному обществу "Казпочта"</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акционерному обществу "Казпочта"</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иностранным центральным банкам</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иностранным центральным банкам</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иностранным центральным банкам</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банкам-нерезидентам</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банкам-нерезидентам</w:t>
            </w:r>
          </w:p>
        </w:tc>
      </w:tr>
      <w:tr>
        <w:trPr>
          <w:trHeight w:val="30" w:hRule="atLeast"/>
        </w:trPr>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банкам-нерезидентам";</w:t>
            </w:r>
          </w:p>
        </w:tc>
      </w:tr>
    </w:tbl>
    <w:p>
      <w:pPr>
        <w:spacing w:after="0"/>
        <w:ind w:left="0"/>
        <w:jc w:val="left"/>
      </w:pPr>
      <w:r>
        <w:br/>
      </w:r>
      <w:r>
        <w:rPr>
          <w:rFonts w:ascii="Times New Roman"/>
          <w:b w:val="false"/>
          <w:i w:val="false"/>
          <w:color w:val="000000"/>
          <w:sz w:val="28"/>
        </w:rPr>
        <w:t>
</w:t>
      </w:r>
    </w:p>
    <w:bookmarkStart w:name="z52" w:id="38"/>
    <w:p>
      <w:pPr>
        <w:spacing w:after="0"/>
        <w:ind w:left="0"/>
        <w:jc w:val="both"/>
      </w:pPr>
      <w:r>
        <w:rPr>
          <w:rFonts w:ascii="Times New Roman"/>
          <w:b w:val="false"/>
          <w:i w:val="false"/>
          <w:color w:val="000000"/>
          <w:sz w:val="28"/>
        </w:rPr>
        <w:t>
      после кода 1319000 исключить следующие коды и показатели:</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045"/>
        <w:gridCol w:w="1045"/>
        <w:gridCol w:w="1045"/>
        <w:gridCol w:w="5912"/>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банкам-резидентам в тенге</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банкам-резидентам в СКВ</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банкам-резидентам в ДВВ</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банкам-нерезидентам в тенге</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банкам-нерезидентам в СКВ</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другим банкам-нерезидентам в ДВВ";</w:t>
            </w:r>
          </w:p>
        </w:tc>
      </w:tr>
    </w:tbl>
    <w:p>
      <w:pPr>
        <w:spacing w:after="0"/>
        <w:ind w:left="0"/>
        <w:jc w:val="left"/>
      </w:pPr>
      <w:r>
        <w:br/>
      </w:r>
      <w:r>
        <w:rPr>
          <w:rFonts w:ascii="Times New Roman"/>
          <w:b w:val="false"/>
          <w:i w:val="false"/>
          <w:color w:val="000000"/>
          <w:sz w:val="28"/>
        </w:rPr>
        <w:t>
</w:t>
      </w:r>
    </w:p>
    <w:bookmarkStart w:name="z53" w:id="39"/>
    <w:p>
      <w:pPr>
        <w:spacing w:after="0"/>
        <w:ind w:left="0"/>
        <w:jc w:val="both"/>
      </w:pPr>
      <w:r>
        <w:rPr>
          <w:rFonts w:ascii="Times New Roman"/>
          <w:b w:val="false"/>
          <w:i w:val="false"/>
          <w:color w:val="000000"/>
          <w:sz w:val="28"/>
        </w:rPr>
        <w:t>
      после кода 1319000 дополнить следующими кодами и показателями: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gridCol w:w="1017"/>
        <w:gridCol w:w="1017"/>
        <w:gridCol w:w="1017"/>
        <w:gridCol w:w="6084"/>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Национальному Банку Республики Казахстан, в тенге</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Национальному Банку Республики Казахстан, в СКВ</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Национальному Банку Республики Казахстан, в ДВВ</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банкам-резидентам, в тенге</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банкам-резидентам, в СКВ</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банкам-резидентам, вДВВ</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акционерному обществу "Казпочта", в тенге</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акционерному обществу "Казпочта", в СКВ</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акционерному обществу "Казпочта", в ДВВ</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иностранным центральным банкам в тенге</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иностранным центральным банкам, в СКВ</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иностранным центральным банкам в ДВВ</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банкам-нерезидентам, в тенге</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банкам-нерезидентам, в СКВ</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банкам-нерезидентам, в ДВВ";</w:t>
            </w:r>
          </w:p>
        </w:tc>
      </w:tr>
    </w:tbl>
    <w:p>
      <w:pPr>
        <w:spacing w:after="0"/>
        <w:ind w:left="0"/>
        <w:jc w:val="left"/>
      </w:pPr>
      <w:r>
        <w:br/>
      </w:r>
      <w:r>
        <w:rPr>
          <w:rFonts w:ascii="Times New Roman"/>
          <w:b w:val="false"/>
          <w:i w:val="false"/>
          <w:color w:val="000000"/>
          <w:sz w:val="28"/>
        </w:rPr>
        <w:t>
</w:t>
      </w:r>
    </w:p>
    <w:bookmarkStart w:name="z54" w:id="40"/>
    <w:p>
      <w:pPr>
        <w:spacing w:after="0"/>
        <w:ind w:left="0"/>
        <w:jc w:val="both"/>
      </w:pPr>
      <w:r>
        <w:rPr>
          <w:rFonts w:ascii="Times New Roman"/>
          <w:b w:val="false"/>
          <w:i w:val="false"/>
          <w:color w:val="000000"/>
          <w:sz w:val="28"/>
        </w:rPr>
        <w:t>
      после кода 1324000 дополнить следующими кодами и показателями:</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1037"/>
        <w:gridCol w:w="1037"/>
        <w:gridCol w:w="1037"/>
        <w:gridCol w:w="5962"/>
      </w:tblGrid>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организациям-резидентам, осуществляющим отдельные виды банковских операций</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организациям-резидентам, осуществляющим отдельные виды банковских операций</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организациям-резидентам, осуществляющим отдельные виды банковских операций</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организациям-нерезидентам, осуществляющим отдельные виды банковских операций</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организациям-нерезидентам, осуществляющим отдельные виды банковских операций</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организациям-нерезидентам, осуществляющим отдельные виды банковских операций";</w:t>
            </w:r>
          </w:p>
        </w:tc>
      </w:tr>
    </w:tbl>
    <w:p>
      <w:pPr>
        <w:spacing w:after="0"/>
        <w:ind w:left="0"/>
        <w:jc w:val="left"/>
      </w:pPr>
      <w:r>
        <w:br/>
      </w:r>
      <w:r>
        <w:rPr>
          <w:rFonts w:ascii="Times New Roman"/>
          <w:b w:val="false"/>
          <w:i w:val="false"/>
          <w:color w:val="000000"/>
          <w:sz w:val="28"/>
        </w:rPr>
        <w:t>
</w:t>
      </w:r>
    </w:p>
    <w:bookmarkStart w:name="z55" w:id="41"/>
    <w:p>
      <w:pPr>
        <w:spacing w:after="0"/>
        <w:ind w:left="0"/>
        <w:jc w:val="both"/>
      </w:pPr>
      <w:r>
        <w:rPr>
          <w:rFonts w:ascii="Times New Roman"/>
          <w:b w:val="false"/>
          <w:i w:val="false"/>
          <w:color w:val="000000"/>
          <w:sz w:val="28"/>
        </w:rPr>
        <w:t>
      после кода 1325000 дополнить следующими кодами и показателями:</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7"/>
        <w:gridCol w:w="1037"/>
        <w:gridCol w:w="1037"/>
        <w:gridCol w:w="1037"/>
        <w:gridCol w:w="5962"/>
      </w:tblGrid>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организациям-резидентам, осуществляющим отдельные виды банковских операций</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организациям-резидентам, осуществляющим отдельные виды банковских операций</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организациям-резидентам, осуществляющим отдельные виды банковских операций</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организациям-нерезидентам, осуществляющим отдельные виды банковских операций</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организациям-нерезидентам, осуществляющим отдельные виды банковских операций</w:t>
            </w:r>
          </w:p>
        </w:tc>
      </w:tr>
      <w:tr>
        <w:trPr>
          <w:trHeight w:val="30" w:hRule="atLeast"/>
        </w:trPr>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организациям-нерезидентам, осуществляющим отдельные виды банковских операций";</w:t>
            </w:r>
          </w:p>
        </w:tc>
      </w:tr>
    </w:tbl>
    <w:p>
      <w:pPr>
        <w:spacing w:after="0"/>
        <w:ind w:left="0"/>
        <w:jc w:val="left"/>
      </w:pPr>
      <w:r>
        <w:br/>
      </w:r>
      <w:r>
        <w:rPr>
          <w:rFonts w:ascii="Times New Roman"/>
          <w:b w:val="false"/>
          <w:i w:val="false"/>
          <w:color w:val="000000"/>
          <w:sz w:val="28"/>
        </w:rPr>
        <w:t>
</w:t>
      </w:r>
    </w:p>
    <w:bookmarkStart w:name="z56" w:id="42"/>
    <w:p>
      <w:pPr>
        <w:spacing w:after="0"/>
        <w:ind w:left="0"/>
        <w:jc w:val="both"/>
      </w:pPr>
      <w:r>
        <w:rPr>
          <w:rFonts w:ascii="Times New Roman"/>
          <w:b w:val="false"/>
          <w:i w:val="false"/>
          <w:color w:val="000000"/>
          <w:sz w:val="28"/>
        </w:rPr>
        <w:t>
      после кода 1329000 исключить следующие коды и показатели:</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9"/>
        <w:gridCol w:w="915"/>
        <w:gridCol w:w="915"/>
        <w:gridCol w:w="916"/>
        <w:gridCol w:w="6705"/>
      </w:tblGrid>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организациям-резидентам, осуществляющим отдельные виды банковских операций, в тенге</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организациям-резидентам, осуществляющим отдельные виды банковских операций, в СКВ</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организациям-резидентам, осуществляющим отдельные виды банковских операций, в ДВВ</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организациям-нерезидентам, осуществляющим отдельные виды банковских операций, в тенге</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организациям-нерезидентам, осуществляющим отдельные виды банковских операций, в СКВ</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организациям-нерезидентам, осуществляющим отдельные виды банковских операций, в ДВВ";</w:t>
            </w:r>
          </w:p>
        </w:tc>
      </w:tr>
    </w:tbl>
    <w:p>
      <w:pPr>
        <w:spacing w:after="0"/>
        <w:ind w:left="0"/>
        <w:jc w:val="left"/>
      </w:pPr>
      <w:r>
        <w:br/>
      </w:r>
      <w:r>
        <w:rPr>
          <w:rFonts w:ascii="Times New Roman"/>
          <w:b w:val="false"/>
          <w:i w:val="false"/>
          <w:color w:val="000000"/>
          <w:sz w:val="28"/>
        </w:rPr>
        <w:t>
</w:t>
      </w:r>
    </w:p>
    <w:bookmarkStart w:name="z57" w:id="43"/>
    <w:p>
      <w:pPr>
        <w:spacing w:after="0"/>
        <w:ind w:left="0"/>
        <w:jc w:val="both"/>
      </w:pPr>
      <w:r>
        <w:rPr>
          <w:rFonts w:ascii="Times New Roman"/>
          <w:b w:val="false"/>
          <w:i w:val="false"/>
          <w:color w:val="000000"/>
          <w:sz w:val="28"/>
        </w:rPr>
        <w:t>
      после кода 1329000 дополнить следующими кодами и показателями:</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935"/>
        <w:gridCol w:w="935"/>
        <w:gridCol w:w="935"/>
        <w:gridCol w:w="6585"/>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организациям-резидентам, осуществляющим отдельные виды банковских операций в тенге</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организациям-резидентам, осуществляющим отдельные виды банковских операций в СКВ</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организациям-резидентам, осуществляющим отдельные виды банковских операций в ДВВ</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организациям-нерезидентам, осуществляющим отдельные виды банковских операций в тенге</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организациям-нерезидентам, осуществляющим отдельные виды банковских операций в СКВ</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организациям-нерезидентам, осуществляющим отдельные виды банковских операций в ДВВ";</w:t>
            </w:r>
          </w:p>
        </w:tc>
      </w:tr>
    </w:tbl>
    <w:p>
      <w:pPr>
        <w:spacing w:after="0"/>
        <w:ind w:left="0"/>
        <w:jc w:val="left"/>
      </w:pPr>
      <w:r>
        <w:br/>
      </w:r>
      <w:r>
        <w:rPr>
          <w:rFonts w:ascii="Times New Roman"/>
          <w:b w:val="false"/>
          <w:i w:val="false"/>
          <w:color w:val="000000"/>
          <w:sz w:val="28"/>
        </w:rPr>
        <w:t>
</w:t>
      </w:r>
    </w:p>
    <w:bookmarkStart w:name="z58" w:id="44"/>
    <w:p>
      <w:pPr>
        <w:spacing w:after="0"/>
        <w:ind w:left="0"/>
        <w:jc w:val="both"/>
      </w:pPr>
      <w:r>
        <w:rPr>
          <w:rFonts w:ascii="Times New Roman"/>
          <w:b w:val="false"/>
          <w:i w:val="false"/>
          <w:color w:val="000000"/>
          <w:sz w:val="28"/>
        </w:rPr>
        <w:t>
      после кода 1330000 дополнить следующими кодами и показателями:</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1088"/>
        <w:gridCol w:w="1088"/>
        <w:gridCol w:w="1088"/>
        <w:gridCol w:w="5650"/>
      </w:tblGrid>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организациям-резидентам, осуществляющим отдельные виды банковских операций</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организациям-резидентам, осуществляющим отдельные виды банковских операций</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организациям-резидентам, осуществляющим отдельные виды банковских операций</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организациям-нерезидентам, осуществляющим отдельные виды банковских операций</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организациям-нерезидентам, осуществляющим отдельные виды банковских операций</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организациям-нерезидентам, осуществляющим отдельные виды банковских операций";</w:t>
            </w:r>
          </w:p>
        </w:tc>
      </w:tr>
    </w:tbl>
    <w:p>
      <w:pPr>
        <w:spacing w:after="0"/>
        <w:ind w:left="0"/>
        <w:jc w:val="left"/>
      </w:pPr>
      <w:r>
        <w:br/>
      </w:r>
      <w:r>
        <w:rPr>
          <w:rFonts w:ascii="Times New Roman"/>
          <w:b w:val="false"/>
          <w:i w:val="false"/>
          <w:color w:val="000000"/>
          <w:sz w:val="28"/>
        </w:rPr>
        <w:t>
</w:t>
      </w:r>
    </w:p>
    <w:bookmarkStart w:name="z59" w:id="45"/>
    <w:p>
      <w:pPr>
        <w:spacing w:after="0"/>
        <w:ind w:left="0"/>
        <w:jc w:val="both"/>
      </w:pPr>
      <w:r>
        <w:rPr>
          <w:rFonts w:ascii="Times New Roman"/>
          <w:b w:val="false"/>
          <w:i w:val="false"/>
          <w:color w:val="000000"/>
          <w:sz w:val="28"/>
        </w:rPr>
        <w:t>
      после кода 1331000 дополнить следующими кодами и показателями:</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1088"/>
        <w:gridCol w:w="1088"/>
        <w:gridCol w:w="1088"/>
        <w:gridCol w:w="5650"/>
      </w:tblGrid>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организациям-резидентам, осуществляющим отдельные виды банковских операций</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организациям-резидентам, осуществляющим отдельные виды банковских операций</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организациям-резидентам, осуществляющим отдельные виды банковских операций</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организациям-нерезидентам, осуществляющим отдельные виды банковских операций</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организациям-нерезидентам, осуществляющим отдельные виды банковских операций</w:t>
            </w:r>
          </w:p>
        </w:tc>
      </w:tr>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организациям-нерезидентам, осуществляющим отдельные виды банковских операций";</w:t>
            </w:r>
          </w:p>
        </w:tc>
      </w:tr>
    </w:tbl>
    <w:p>
      <w:pPr>
        <w:spacing w:after="0"/>
        <w:ind w:left="0"/>
        <w:jc w:val="left"/>
      </w:pPr>
      <w:r>
        <w:br/>
      </w:r>
      <w:r>
        <w:rPr>
          <w:rFonts w:ascii="Times New Roman"/>
          <w:b w:val="false"/>
          <w:i w:val="false"/>
          <w:color w:val="000000"/>
          <w:sz w:val="28"/>
        </w:rPr>
        <w:t>
</w:t>
      </w:r>
    </w:p>
    <w:bookmarkStart w:name="z60" w:id="46"/>
    <w:p>
      <w:pPr>
        <w:spacing w:after="0"/>
        <w:ind w:left="0"/>
        <w:jc w:val="both"/>
      </w:pPr>
      <w:r>
        <w:rPr>
          <w:rFonts w:ascii="Times New Roman"/>
          <w:b w:val="false"/>
          <w:i w:val="false"/>
          <w:color w:val="000000"/>
          <w:sz w:val="28"/>
        </w:rPr>
        <w:t>
      после кода 1428000 исключить следующие коды и показатели:</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1106"/>
        <w:gridCol w:w="1106"/>
        <w:gridCol w:w="1106"/>
        <w:gridCol w:w="5539"/>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в тенге</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в СКВ</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в ДВВ</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в тенге</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в СКВ</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клиентам в ДВВ";</w:t>
            </w:r>
          </w:p>
        </w:tc>
      </w:tr>
    </w:tbl>
    <w:p>
      <w:pPr>
        <w:spacing w:after="0"/>
        <w:ind w:left="0"/>
        <w:jc w:val="left"/>
      </w:pPr>
      <w:r>
        <w:br/>
      </w:r>
      <w:r>
        <w:rPr>
          <w:rFonts w:ascii="Times New Roman"/>
          <w:b w:val="false"/>
          <w:i w:val="false"/>
          <w:color w:val="000000"/>
          <w:sz w:val="28"/>
        </w:rPr>
        <w:t>
</w:t>
      </w:r>
    </w:p>
    <w:bookmarkStart w:name="z61" w:id="47"/>
    <w:p>
      <w:pPr>
        <w:spacing w:after="0"/>
        <w:ind w:left="0"/>
        <w:jc w:val="both"/>
      </w:pPr>
      <w:r>
        <w:rPr>
          <w:rFonts w:ascii="Times New Roman"/>
          <w:b w:val="false"/>
          <w:i w:val="false"/>
          <w:color w:val="000000"/>
          <w:sz w:val="28"/>
        </w:rPr>
        <w:t>
      после кода 1428000 дополнить следующими кодами и показателями:</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9"/>
        <w:gridCol w:w="992"/>
        <w:gridCol w:w="992"/>
        <w:gridCol w:w="992"/>
        <w:gridCol w:w="6235"/>
      </w:tblGrid>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Правительству Республики Казахстан, в тенге</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Правительству Республики Казахстан, в СКВ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Правительству Республики Казахстан, в ДВВ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местным исполнительным органам Республики Казахстан, в тенге</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местным исполнительным органам Республики Казахстан, в СКВ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местным исполнительным органам Республики Казахстан, в ДВВ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финансовым организациям-резидентам, в тенге</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финансовым организациям-резидентам, в СКВ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финансовым организациям-резидентам, в ДВВ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государственным нефинансовым организациям-резидентам, в тенге</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государственным нефинансовым организациям-резидентам, в СКВ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государственным нефинансовым организациям-резидентам, в ДВВ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негосударственным нефинансовым организациям-резидентам, в тенге</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негосударственным нефинансовым организациям-резидентам, в СКВ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негосударственным нефинансовым организациям-резидентам, в ДВВ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некоммерческим организациям-резидентам, обслуживающим домашние хозяйства, в тенге</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некоммерческим организациям-резидентам, обслуживающим домашние хозяйства, в СКВ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некоммерческим организациям-резидентам, обслуживающим домашние хозяйства, в ДВВ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домашним хозяйствам-резидентам, в тенге</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домашним хозяйствам-резидентам, в ДВВ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домашним хозяйствам-резидентам, в СКВ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Правительству иностранного государства, в тенге</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Правительству иностранного государства, в СКВ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Правительству иностранного государства, в ДВВ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местным исполнительным органам иностранного государства, в тенге</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местным исполнительным органам иностранного государства, в СКВ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местным исполнительным органам иностранного государства, в ДВВ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финансовым организациям-нерезидентам, в тенге</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финансовым организациям-нерезидентам, в СКВ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финансовым организациям-нерезидентам, в ДВВ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государственным нефинансовым организациям иностранного государства, в тенге</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государственным нефинансовым организациям иностранного государства, в СКВ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государственным нефинансовым организациям иностранного государства, в ДВВ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негосударственным нефинансовым организациям иностранного государства, в тенге</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негосударственным нефинансовым организациям иностранного государства, в СКВ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негосударственным нефинансовым организациям иностранного государства, в ДВВ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некоммерческим организациям-нерезидентам, обслуживающим домашние хозяйства, в тенге</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некоммерческим организациям-нерезидентам, обслуживающим домашние хозяйства, в СКВ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некоммерческим организациям-нерезидентам, обслуживающим домашние хозяйства, в ДВВ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домашним хозяйствам-нерезидентам, в тенге</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домашним хозяйствам-нерезидентам, в СКВ</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по займам и финансовому лизингу, предоставленным домашним хозяйствам-нерезидентам, в ДВВ";</w:t>
            </w:r>
          </w:p>
        </w:tc>
      </w:tr>
    </w:tbl>
    <w:p>
      <w:pPr>
        <w:spacing w:after="0"/>
        <w:ind w:left="0"/>
        <w:jc w:val="left"/>
      </w:pPr>
      <w:r>
        <w:br/>
      </w:r>
      <w:r>
        <w:rPr>
          <w:rFonts w:ascii="Times New Roman"/>
          <w:b w:val="false"/>
          <w:i w:val="false"/>
          <w:color w:val="000000"/>
          <w:sz w:val="28"/>
        </w:rPr>
        <w:t>
</w:t>
      </w:r>
    </w:p>
    <w:bookmarkStart w:name="z62" w:id="48"/>
    <w:p>
      <w:pPr>
        <w:spacing w:after="0"/>
        <w:ind w:left="0"/>
        <w:jc w:val="both"/>
      </w:pPr>
      <w:r>
        <w:rPr>
          <w:rFonts w:ascii="Times New Roman"/>
          <w:b w:val="false"/>
          <w:i w:val="false"/>
          <w:color w:val="000000"/>
          <w:sz w:val="28"/>
        </w:rPr>
        <w:t>
      после кода 1430000 дополнить следующими кодами и показателями:</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1137"/>
        <w:gridCol w:w="1137"/>
        <w:gridCol w:w="1137"/>
        <w:gridCol w:w="5351"/>
      </w:tblGrid>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Правительству Республики Казахстан</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Правительству Республики Казахстан</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Правительству Республики Казахстан</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местным исполнительным органам Республики Казахстан</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местным исполнительным органам Республики Казахстан</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местным исполнительным органам Республики Казахстан</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финансовым организациям-резидентам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финансовым организациям-резидентам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финансовым организациям-резидентам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государственным нефинансовым организациям-резидентам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государственным нефинансовым организациям-резидентам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государственным нефинансовым организациям-резидентам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негосударственным нефинансовым организациям-резидентам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негосударственным нефинансовым организациям-резидентам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негосударственным нефинансовым организациям-резидентам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некоммерческим организациям-резидентам, обслуживающим домашние хозяйства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некоммерческим организациям-резидентам, обслуживающим домашние хозяйства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некоммерческим организациям-резидентам, обслуживающим домашние хозяйства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домашним хозяйствам-резидентам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домашним хозяйствам-резидентам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домашним хозяйствам-резидентам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Правительству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Правительству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Правительству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местным исполнительным органам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местным исполнительным органам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местным исполнительным органам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финансовым организациям-нерезидентам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финансовым организациям-нерезидентам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финансовым организациям-нерезидентам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государственным нефинансовым организациям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государственным нефинансовым организациям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государственным нефинансовым организациям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негосударственным нефинансовым организациям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негосударственным нефинансовым организациям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негосударственным нефинансовым организациям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некоммерческим организациям-нерезидентам, обслуживающим домашние хозяйства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некоммерческим организациям-нерезидентам, обслуживающим домашние хозяйства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некоммерческим организациям-нерезидентам, обслуживающим домашние хозяйства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предоставленного домашним хозяйствам-нерезидентам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предоставленного домашним хозяйствам-нерезидентам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предоставленного домашним хозяйствам-нерезидентам";</w:t>
            </w:r>
          </w:p>
        </w:tc>
      </w:tr>
    </w:tbl>
    <w:p>
      <w:pPr>
        <w:spacing w:after="0"/>
        <w:ind w:left="0"/>
        <w:jc w:val="left"/>
      </w:pPr>
      <w:r>
        <w:br/>
      </w:r>
      <w:r>
        <w:rPr>
          <w:rFonts w:ascii="Times New Roman"/>
          <w:b w:val="false"/>
          <w:i w:val="false"/>
          <w:color w:val="000000"/>
          <w:sz w:val="28"/>
        </w:rPr>
        <w:t>
</w:t>
      </w:r>
    </w:p>
    <w:bookmarkStart w:name="z63" w:id="49"/>
    <w:p>
      <w:pPr>
        <w:spacing w:after="0"/>
        <w:ind w:left="0"/>
        <w:jc w:val="both"/>
      </w:pPr>
      <w:r>
        <w:rPr>
          <w:rFonts w:ascii="Times New Roman"/>
          <w:b w:val="false"/>
          <w:i w:val="false"/>
          <w:color w:val="000000"/>
          <w:sz w:val="28"/>
        </w:rPr>
        <w:t>
      после кода 1431000 дополнить следующими кодами и показателями:</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8"/>
        <w:gridCol w:w="1137"/>
        <w:gridCol w:w="1137"/>
        <w:gridCol w:w="1137"/>
        <w:gridCol w:w="5351"/>
      </w:tblGrid>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Правительству Республики Казахстан</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Правительству Республики Казахстан</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Правительству Республики Казахстан</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местным исполнительным органам Республики Казахстан</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местным исполнительным органам Республики Казахстан</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местным исполнительным органам Республики Казахстан</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финансовым организациям-резидентам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финансовым организациям-резидентам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финансовым организациям-резидентам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государственным нефинансовым организациям-резидентам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государственным нефинансовым организациям-резидентам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государственным нефинансовым организациям-резидентам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негосударственным нефинансовым организациям-резидентам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негосударственным нефинансовым организациям-резидентам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негосударственным нефинансовым организациям-резидентам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некоммерческим организациям-резидентам, обслуживающим домашние хозяйства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некоммерческим организациям-резидентам, обслуживающим домашние хозяйства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некоммерческим организациям-резидентам, обслуживающим домашние хозяйства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домашним хозяйствам-резидентам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домашним хозяйствам-резидентам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домашним хозяйствам-резидентам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Правительству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Правительству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Правительству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местным исполнительным органам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местным исполнительным органам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местным исполнительным органам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финансовым организациям-нерезидентам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финансовым организациям-нерезидентам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финансовым организациям-нерезидентам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государственным нефинансовым организациям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государственным нефинансовым организациям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государственным нефинансовым организациям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негосударственным нефинансовым организациям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негосударственным нефинансовым организациям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негосударственным нефинансовым организациям иностранного государства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некоммерческим организациям-нерезидентам, обслуживающим домашние хозяйства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некоммерческим организациям-нерезидентам, обслуживающим домашние хозяйства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некоммерческим организациям-нерезидентам, обслуживающим домашние хозяйства</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предоставленного домашним хозяйствам-нерезидентам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предоставленного домашним хозяйствам-нерезидентам</w:t>
            </w:r>
          </w:p>
        </w:tc>
      </w:tr>
      <w:tr>
        <w:trPr>
          <w:trHeight w:val="30" w:hRule="atLeast"/>
        </w:trPr>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предоставленного домашним хозяйствам-нерезидентам";</w:t>
            </w:r>
          </w:p>
        </w:tc>
      </w:tr>
    </w:tbl>
    <w:p>
      <w:pPr>
        <w:spacing w:after="0"/>
        <w:ind w:left="0"/>
        <w:jc w:val="left"/>
      </w:pPr>
      <w:r>
        <w:br/>
      </w:r>
      <w:r>
        <w:rPr>
          <w:rFonts w:ascii="Times New Roman"/>
          <w:b w:val="false"/>
          <w:i w:val="false"/>
          <w:color w:val="000000"/>
          <w:sz w:val="28"/>
        </w:rPr>
        <w:t>
</w:t>
      </w:r>
    </w:p>
    <w:bookmarkStart w:name="z64" w:id="50"/>
    <w:p>
      <w:pPr>
        <w:spacing w:after="0"/>
        <w:ind w:left="0"/>
        <w:jc w:val="both"/>
      </w:pPr>
      <w:r>
        <w:rPr>
          <w:rFonts w:ascii="Times New Roman"/>
          <w:b w:val="false"/>
          <w:i w:val="false"/>
          <w:color w:val="000000"/>
          <w:sz w:val="28"/>
        </w:rPr>
        <w:t>
      после кода 1432000 дополнить следующими кодами и показателями:</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1232"/>
        <w:gridCol w:w="1232"/>
        <w:gridCol w:w="1232"/>
        <w:gridCol w:w="4770"/>
      </w:tblGrid>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Правительства Республики Казахстан</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Правительства Республики Казахстан</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Правительства Республики Казахстан</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местных исполнительных органов Республики Казахстан</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местных исполнительных органов Республики Казахстан</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местных исполнительных органов Республики Казахстан</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Национального Банка Республики Казахстан</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Национального Банка Республики Казахстан</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Национального Банка Республики Казахстан</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банков-резидентов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банков-резидентов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банков-резидентов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финансовых организаций-резидентов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финансовых организаций-резидентов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финансовых организаций-резидентов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государственных нефинансовых организаций-резидентов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государственных нефинансовых организаций-резидентов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государственных нефинансовых организаций-резидентов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негосударственных нефинансовых организаций-резидентов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негосударственных нефинансовых организаций-резидентов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негосударственных нефинансовых организаций-резидентов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некоммерческих организаций-резидентов, обслуживающих домашние хозяйства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некоммерческих организаций-резидентов, обслуживающих домашние хозяйства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некоммерческих организаций-резидентов, обслуживающих домашние хозяйства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домашних хозяйств-резидентов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домашних хозяйств-резидентов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домашних хозяйств-резидентов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Правительства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Правительства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Правительства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местных исполнительных органов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местных исполнительных органов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местных исполнительных органов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иностранных центральных банков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иностранных центральных банков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иностранных центральных банков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банков-нерезидентов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банков-нерезидентов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банков-нерезидентов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финансовых организаций-нерезидентов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финансовых организаций-нерезидентов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финансовых организаций-нерезидентов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государственных нефинансовых организаций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государственных нефинансовых организаций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государственных нефинансовых организаций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негосударственных нефинансовых организаций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негосударственных нефинансовых организаций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негосударственных нефинансовых организаций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некоммерческих организаций-нерезидентов, обслуживающих домашние хозяйства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некоммерческих организаций-нерезидентов, обслуживающих домашние хозяйства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некоммерческих организаций-нерезидентов, обслуживающих домашние хозяйства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тенге домашних хозяйств-нерезидентов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СКВ домашних хозяйств-нерезидентов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учтенным векселям в ДВВ домашних хозяйств-нерезидентов";</w:t>
            </w:r>
          </w:p>
        </w:tc>
      </w:tr>
    </w:tbl>
    <w:p>
      <w:pPr>
        <w:spacing w:after="0"/>
        <w:ind w:left="0"/>
        <w:jc w:val="left"/>
      </w:pPr>
      <w:r>
        <w:br/>
      </w:r>
      <w:r>
        <w:rPr>
          <w:rFonts w:ascii="Times New Roman"/>
          <w:b w:val="false"/>
          <w:i w:val="false"/>
          <w:color w:val="000000"/>
          <w:sz w:val="28"/>
        </w:rPr>
        <w:t>
</w:t>
      </w:r>
    </w:p>
    <w:bookmarkStart w:name="z65" w:id="51"/>
    <w:p>
      <w:pPr>
        <w:spacing w:after="0"/>
        <w:ind w:left="0"/>
        <w:jc w:val="both"/>
      </w:pPr>
      <w:r>
        <w:rPr>
          <w:rFonts w:ascii="Times New Roman"/>
          <w:b w:val="false"/>
          <w:i w:val="false"/>
          <w:color w:val="000000"/>
          <w:sz w:val="28"/>
        </w:rPr>
        <w:t>
      после кода 1433000 дополнить следующими кодами и показателями: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1232"/>
        <w:gridCol w:w="1232"/>
        <w:gridCol w:w="1232"/>
        <w:gridCol w:w="4770"/>
      </w:tblGrid>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Правительства Республики Казахстан</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Правительства Республики Казахстан</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Правительства Республики Казахстан</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местных исполнительных органов Республики Казахстан</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местных исполнительных органов Республики Казахстан</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местных исполнительных органов Республики Казахстан</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Национального Банка Республики Казахстан</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Национального Банка Республики Казахстан</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Национального Банка Республики Казахстан</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банков-резидентов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банков-резидентов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банков-резидентов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финансовых организаций-резидентов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финансовых организаций-резидентов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финансовых организаций-резидентов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государственных нефинансовых организаций-резидентов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государственных нефинансовых организаций-резидентов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государственных нефинансовых организаций-резидентов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негосударственных нефинансовых организаций-резидентов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негосударственных нефинансовых организаций-резидентов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негосударственных нефинансовых организаций-резидентов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некоммерческих организаций-резидентов, обслуживающих домашние хозяйства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некоммерческих организаций-резидентов, обслуживающих домашние хозяйства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некоммерческих организаций-резидентов, обслуживающих домашние хозяйства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домашних хозяйств-резидентов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домашних хозяйств-резидентов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домашних хозяйств-резидентов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Правительства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Правительства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Правительства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местных исполнительных органов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местных исполнительных органов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местных исполнительных органов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иностранных центральных банков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иностранных центральных банков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иностранных центральных банков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банков-нерезидентов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банков-нерезидентов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банков-нерезидентов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финансовых организаций-нерезидентов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финансовых организаций-нерезидентов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финансовых организаций-нерезидентов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государственных нефинансовых организаций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государственных нефинансовых организаций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государственных нефинансовых организаций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негосударственных нефинансовых организаций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негосударственных нефинансовых организаций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негосударственных нефинансовых организаций иностранного государства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некоммерческих организаций-нерезидентов, обслуживающих домашние хозяйства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некоммерческих организаций-нерезидентов, обслуживающих домашние хозяйства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некоммерческих организаций-нерезидентов, обслуживающих домашние хозяйства</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тенге домашних хозяйств-нерезидентов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СКВ домашних хозяйств-нерезидентов</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учтенным векселям в ДВВ домашних хозяйств-нерезидентов";</w:t>
            </w:r>
          </w:p>
        </w:tc>
      </w:tr>
    </w:tbl>
    <w:p>
      <w:pPr>
        <w:spacing w:after="0"/>
        <w:ind w:left="0"/>
        <w:jc w:val="left"/>
      </w:pPr>
      <w:r>
        <w:br/>
      </w:r>
      <w:r>
        <w:rPr>
          <w:rFonts w:ascii="Times New Roman"/>
          <w:b w:val="false"/>
          <w:i w:val="false"/>
          <w:color w:val="000000"/>
          <w:sz w:val="28"/>
        </w:rPr>
        <w:t>
</w:t>
      </w:r>
    </w:p>
    <w:bookmarkStart w:name="z66" w:id="52"/>
    <w:p>
      <w:pPr>
        <w:spacing w:after="0"/>
        <w:ind w:left="0"/>
        <w:jc w:val="both"/>
      </w:pPr>
      <w:r>
        <w:rPr>
          <w:rFonts w:ascii="Times New Roman"/>
          <w:b w:val="false"/>
          <w:i w:val="false"/>
          <w:color w:val="000000"/>
          <w:sz w:val="28"/>
        </w:rPr>
        <w:t>
      после кода 1434000 дополнить следующими кодами и показателями: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0"/>
        <w:gridCol w:w="1198"/>
        <w:gridCol w:w="1198"/>
        <w:gridCol w:w="1198"/>
        <w:gridCol w:w="4976"/>
      </w:tblGrid>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Правительству Республики Казахстан</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Правительству Республики Казахстан</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Правительству Республики Казахстан</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местным исполнительным органам Республики Казахстан</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местным исполнительным органам Республики Казахстан</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местным исполнительным органам Республики Казахстан</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финансовым организациям-резидентам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финансовым организациям-резидентам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финансовым организациям-резидентам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государственным нефинансовым организациям-резидентам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государственным нефинансовым организациям-резидентам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государственным нефинансовым организациям-резидентам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негосударственным нефинансовым организациям-резидентам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негосударственным нефинансовым организациям-резидентам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негосударственным нефинансовым организациям-резидентам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некоммерческим организациям-резидентам, обслуживающим домашние хозяйства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некоммерческим организациям-резидентам, обслуживающим домашние хозяйства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некоммерческим организациям-резидентам, обслуживающим домашние хозяйства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домашним хозяйствам-резидентам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домашним хозяйствам-резидентам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домашним хозяйствам-резидентам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Правительству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Правительству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Правительству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местным исполнительным органам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местным исполнительным органам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местным исполнительным органам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финансовым организациям-нерезидентам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финансовым организациям-нерезидентам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финансовым организациям-нерезидентам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государственным нефинансовым организациям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государственным нефинансовым организациям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государственным нефинансовым организациям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негосударственным нефинансовым организациям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негосударственным нефинансовым организациям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негосударственным нефинансовым организациям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некоммерческим организациям-нерезидентам, обслуживающим домашние хозяйства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некоммерческим организациям-нерезидентам, обслуживающим домашние хозяйства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некоммерческим организациям-нерезидентам, обслуживающим домашние хозяйства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предоставленным домашним хозяйствам-нерезидентам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предоставленным домашним хозяйствам-нерезидентам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предоставленным домашним хозяйствам-нерезидентам";</w:t>
            </w:r>
          </w:p>
        </w:tc>
      </w:tr>
    </w:tbl>
    <w:p>
      <w:pPr>
        <w:spacing w:after="0"/>
        <w:ind w:left="0"/>
        <w:jc w:val="left"/>
      </w:pPr>
      <w:r>
        <w:br/>
      </w:r>
      <w:r>
        <w:rPr>
          <w:rFonts w:ascii="Times New Roman"/>
          <w:b w:val="false"/>
          <w:i w:val="false"/>
          <w:color w:val="000000"/>
          <w:sz w:val="28"/>
        </w:rPr>
        <w:t>
</w:t>
      </w:r>
    </w:p>
    <w:bookmarkStart w:name="z67" w:id="53"/>
    <w:p>
      <w:pPr>
        <w:spacing w:after="0"/>
        <w:ind w:left="0"/>
        <w:jc w:val="both"/>
      </w:pPr>
      <w:r>
        <w:rPr>
          <w:rFonts w:ascii="Times New Roman"/>
          <w:b w:val="false"/>
          <w:i w:val="false"/>
          <w:color w:val="000000"/>
          <w:sz w:val="28"/>
        </w:rPr>
        <w:t>
      после кода 1435000 дополнить следующими кодами и показателями:</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0"/>
        <w:gridCol w:w="1198"/>
        <w:gridCol w:w="1198"/>
        <w:gridCol w:w="1198"/>
        <w:gridCol w:w="4976"/>
      </w:tblGrid>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Правительству Республики Казахстан</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Правительству Республики Казахстан</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Правительству Республики Казахстан</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местным исполнительным органам Республики Казахстан</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местным исполнительным органам Республики Казахстан</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местным исполнительным органам Республики Казахстан</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финансовым организациям-резидентам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финансовым организациям-резидентам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финансовым организациям-резидентам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государственным нефинансовым организациям-резидентам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государственным нефинансовым организациям-резидентам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государственным нефинансовым организациям-резидентам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негосударственным нефинансовым организациям-резидентам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негосударственным нефинансовым организациям-резидентам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негосударственным нефинансовым организациям-резидентам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некоммерческим организациям-резидентам, обслуживающим домашние хозяйства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некоммерческим организациям-резидентам, обслуживающим домашние хозяйства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некоммерческим организациям-резидентам, обслуживающим домашние хозяйства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домашним хозяйствам-резидентам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домашним хозяйствам-резидентам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домашним хозяйствам-резидентам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Правительству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Правительству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Правительству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местным исполнительным органам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местным исполнительным органам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местным исполнительным органам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финансовым организациям-нерезидентам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финансовым организациям-нерезидентам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финансовым организациям-нерезидентам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государственным нефинансовым организациям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государственным нефинансовым организациям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государственным нефинансовым организациям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негосударственным нефинансовым организациям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негосударственным нефинансовым организациям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негосударственным нефинансовым организациям иностранного государства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некоммерческим организациям-нерезидентам, обслуживающим домашние хозяйства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некоммерческим организациям-нерезидентам, обслуживающим домашние хозяйства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некоммерческим организациям-нерезидентам, обслуживающим домашние хозяйства</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предоставленным домашним хозяйствам-нерезидентам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предоставленным домашним хозяйствам-нерезидентам</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предоставленным домашним хозяйствам-нерезидентам";</w:t>
            </w:r>
          </w:p>
        </w:tc>
      </w:tr>
    </w:tbl>
    <w:p>
      <w:pPr>
        <w:spacing w:after="0"/>
        <w:ind w:left="0"/>
        <w:jc w:val="left"/>
      </w:pPr>
      <w:r>
        <w:br/>
      </w:r>
      <w:r>
        <w:rPr>
          <w:rFonts w:ascii="Times New Roman"/>
          <w:b w:val="false"/>
          <w:i w:val="false"/>
          <w:color w:val="000000"/>
          <w:sz w:val="28"/>
        </w:rPr>
        <w:t>
</w:t>
      </w:r>
    </w:p>
    <w:bookmarkStart w:name="z68" w:id="54"/>
    <w:p>
      <w:pPr>
        <w:spacing w:after="0"/>
        <w:ind w:left="0"/>
        <w:jc w:val="both"/>
      </w:pPr>
      <w:r>
        <w:rPr>
          <w:rFonts w:ascii="Times New Roman"/>
          <w:b w:val="false"/>
          <w:i w:val="false"/>
          <w:color w:val="000000"/>
          <w:sz w:val="28"/>
        </w:rPr>
        <w:t>
      после кода 1451000 исключить следующие коды и показатели:</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2"/>
        <w:gridCol w:w="897"/>
        <w:gridCol w:w="897"/>
        <w:gridCol w:w="897"/>
        <w:gridCol w:w="6817"/>
      </w:tblGrid>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выпущенные организациями-резидентами, в тенге</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выпущенные организациями-резидентами, в СКВ</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выпущенные организациями-резидентами, в ДВВ</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выпущенные организациями-нерезидентами, в тенге</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выпущенные организациями-нерезидентами, в СКВ</w:t>
            </w: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выпущенные организациями-нерезидентами, в ДВВ";</w:t>
            </w:r>
          </w:p>
        </w:tc>
      </w:tr>
    </w:tbl>
    <w:p>
      <w:pPr>
        <w:spacing w:after="0"/>
        <w:ind w:left="0"/>
        <w:jc w:val="left"/>
      </w:pPr>
      <w:r>
        <w:br/>
      </w:r>
      <w:r>
        <w:rPr>
          <w:rFonts w:ascii="Times New Roman"/>
          <w:b w:val="false"/>
          <w:i w:val="false"/>
          <w:color w:val="000000"/>
          <w:sz w:val="28"/>
        </w:rPr>
        <w:t>
</w:t>
      </w:r>
    </w:p>
    <w:bookmarkStart w:name="z69" w:id="55"/>
    <w:p>
      <w:pPr>
        <w:spacing w:after="0"/>
        <w:ind w:left="0"/>
        <w:jc w:val="both"/>
      </w:pPr>
      <w:r>
        <w:rPr>
          <w:rFonts w:ascii="Times New Roman"/>
          <w:b w:val="false"/>
          <w:i w:val="false"/>
          <w:color w:val="000000"/>
          <w:sz w:val="28"/>
        </w:rPr>
        <w:t>
      после кода 1451000 дополнить следующими кодами и показателями:</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851"/>
        <w:gridCol w:w="851"/>
        <w:gridCol w:w="851"/>
        <w:gridCol w:w="7099"/>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Правительством Республики Казахстан, в тенге</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Правительством Республики Казахстан, в СКВ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местными исполнительными органами Республики Казахстан, в тенге</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местными исполнительными органами Республики Казахстан, в СКВ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Национальным Банком Республики Казахстан, в тенге</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Национальным Банком Республики Казахстан, в СКВ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банками-резидентами, в тенге</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банками-резидентами, в СКВ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банками-резидентами, в ДВВ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финансовыми организациями-резидентами, в тенге</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финансовыми организациями-резидентами, в СКВ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финансовыми организациями-резидентами, в ДВВ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государственными нефинансовыми организациями-резидентами, в тенге</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государственными нефинансовыми организациями-резидентами, в СКВ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государственными нефинансовыми организациями-резидентами, в ДВВ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негосударственными нефинансовыми организациями-резидентами, в тенге</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негосударственными нефинансовыми организациями-резидентами, в СКВ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негосударственными нефинансовыми организациями-резидентами, в ДВВ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Правительством иностранного государства, в СКВ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Правительством иностранного государства, в ДВВ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местными исполнительными органами иностранного государства, в СКВ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местными исполнительными органами иностранного государства, в ДВВ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иностранными центральными банками, в тенге</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иностранными центральными банками, в СКВ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иностранными центральными банками в ДВВ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банками- нерезидентами, в тенге</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банками-нерезидентами, в СКВ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банками-нерезидентами, в ДВВ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финансовыми организациями-нерезидентами, в тенге</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финансовыми организациями-нерезидентами, в СКВ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финансовыми организациями-нерезидентами, в ДВВ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государственными нефинансовыми организациями иностранного государства, в тенге</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государственными нефинансовыми организациями иностранного государства, в СКВ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государственными нефинансовыми организациями иностранного государства, в ДВВ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негосударственными нефинансовыми организациями иностранного государства, в тенге</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негосударственными нефинансовыми организациями иностранного государства, в СКВ</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имеющимся в наличии для продажи, выпущенным негосударственными нефинансовыми организациями иностранного государства, в ДВВ";</w:t>
            </w:r>
          </w:p>
        </w:tc>
      </w:tr>
    </w:tbl>
    <w:p>
      <w:pPr>
        <w:spacing w:after="0"/>
        <w:ind w:left="0"/>
        <w:jc w:val="left"/>
      </w:pPr>
      <w:r>
        <w:br/>
      </w:r>
      <w:r>
        <w:rPr>
          <w:rFonts w:ascii="Times New Roman"/>
          <w:b w:val="false"/>
          <w:i w:val="false"/>
          <w:color w:val="000000"/>
          <w:sz w:val="28"/>
        </w:rPr>
        <w:t>
</w:t>
      </w:r>
    </w:p>
    <w:bookmarkStart w:name="z70" w:id="56"/>
    <w:p>
      <w:pPr>
        <w:spacing w:after="0"/>
        <w:ind w:left="0"/>
        <w:jc w:val="both"/>
      </w:pPr>
      <w:r>
        <w:rPr>
          <w:rFonts w:ascii="Times New Roman"/>
          <w:b w:val="false"/>
          <w:i w:val="false"/>
          <w:color w:val="000000"/>
          <w:sz w:val="28"/>
        </w:rPr>
        <w:t>
      после кода 1453000 дополнить следующими кодами и показателями:</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7"/>
        <w:gridCol w:w="976"/>
        <w:gridCol w:w="976"/>
        <w:gridCol w:w="976"/>
        <w:gridCol w:w="6335"/>
      </w:tblGrid>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Правительством Республики Казахстан</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Правительством Республики Казахстан</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местными исполнительными органами Республики Казахстан</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местными исполнительными органами Республики Казахстан</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Национальным Банком Республики Казахстан</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Национальным Банком Республики Казахстан</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банками-резидентами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банками-резидентами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имеющимся в наличии для продажи, выпущенным банками-резидентами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финансовыми организациями-резидентами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финансовыми организациями-резидентами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имеющимся в наличии для продажи, выпущенным финансовыми организациями-резидентами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государственными нефинансовыми организациями-резидентами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государственными нефинансовыми организациями-резидентами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имеющимся в наличии для продажи, выпущенным государственными нефинансовыми организациями-резидентами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негосударственными нефинансовыми организациями-резидентами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негосударственными нефинансовыми организациями-резидентами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имеющимся в наличии для продажи, выпущенным негосударственными нефинансовыми организациями-резидентами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Правительством иностранного государства</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имеющимся в наличии для продажи, выпущенным Правительством иностранного государства</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местными исполнительными органами иностранного государства</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имеющимся в наличии для продажи, выпущенным местными исполнительными органами иностранного государства</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иностранными центральными банками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иностранными центральными банками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имеющимся в наличии для продажи, выпущенным иностранными центральными банками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банками-нерезидентами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банками-нерезидентами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имеющимся в наличии для продажи, выпущенным банками-нерезидентами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финансовыми организациями-нерезидентами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финансовыми организациями-нерезидентами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имеющимся в наличии для продажи, выпущенным финансовыми организациями-нерезидентами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государственными нефинансовыми организациями иностранного государства</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государственными нефинансовыми организациями иностранного государства</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имеющимся в наличии для продажи, выпущенным государственными нефинансовыми организациями иностранного государства</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имеющимся в наличии для продажи, выпущенным негосударственными нефинансовыми организациями иностранного государства</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имеющимся в наличии для продажи, выпущенным негосударственными нефинансовыми организациями иностранного государства</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имеющимся в наличии для продажи, выпущенным негосударственными нефинансовыми организациями иностранного государства";</w:t>
            </w:r>
          </w:p>
        </w:tc>
      </w:tr>
    </w:tbl>
    <w:p>
      <w:pPr>
        <w:spacing w:after="0"/>
        <w:ind w:left="0"/>
        <w:jc w:val="left"/>
      </w:pPr>
      <w:r>
        <w:br/>
      </w:r>
      <w:r>
        <w:rPr>
          <w:rFonts w:ascii="Times New Roman"/>
          <w:b w:val="false"/>
          <w:i w:val="false"/>
          <w:color w:val="000000"/>
          <w:sz w:val="28"/>
        </w:rPr>
        <w:t>
</w:t>
      </w:r>
    </w:p>
    <w:bookmarkStart w:name="z71" w:id="57"/>
    <w:p>
      <w:pPr>
        <w:spacing w:after="0"/>
        <w:ind w:left="0"/>
        <w:jc w:val="both"/>
      </w:pPr>
      <w:r>
        <w:rPr>
          <w:rFonts w:ascii="Times New Roman"/>
          <w:b w:val="false"/>
          <w:i w:val="false"/>
          <w:color w:val="000000"/>
          <w:sz w:val="28"/>
        </w:rPr>
        <w:t>
      после кода 1454000 дополнить следующими кодами и показателями: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7"/>
        <w:gridCol w:w="976"/>
        <w:gridCol w:w="976"/>
        <w:gridCol w:w="976"/>
        <w:gridCol w:w="6335"/>
      </w:tblGrid>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Правительством Республики Казахстан</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Правительством Республики Казахстан</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местными исполнительными органами Республики Казахстан</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местными исполнительными органами Республики Казахстан</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Национальным Банком Республики Казахстан</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Национальным Банком Республики Казахстан</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банками-резидентами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банками-резидентами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имеющимся в наличии для продажи, выпущенным банками-резидентами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финансовыми организациями-резидентами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финансовыми организациями-резидентами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имеющимся в наличии для продажи, выпущенным финансовыми организациями-резидентами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государственными нефинансовыми организациями-резидентами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государственными нефинансовыми организациями-резидентами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имеющимся в наличии для продажи, выпущенным государственными нефинансовыми организациями-резидентами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негосударственными нефинансовыми организациями-резидентами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негосударственными нефинансовыми организациями-резидентами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имеющимся в наличии для продажи, выпущенным негосударственными нефинансовыми организациями-резидентами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Правительством иностранного государства</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имеющимся в наличии для продажи, выпущенным Правительством иностранного государства</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местными исполнительными органами иностранного государства</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имеющимся в наличии для продажи, выпущенным местными исполнительными органами иностранного государства</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иностранными центральными банками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иностранными центральными банками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имеющимся в наличии для продажи, выпущенным иностранными центральными банками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банками-нерезидентами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банками-нерезидентами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имеющимся в наличии для продажи, выпущенным банками-нерезидентами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финансовыми организациями-нерезидентами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финансовыми организациями-нерезидентами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имеющимся в наличии для продажи, выпущенным финансовыми организациями-нерезидентами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государственными нефинансовыми организациями иностранного государства</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государственными нефинансовыми организациями иностранного государства</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имеющимся в наличии для продажи, выпущенным государственными нефинансовыми организациями иностранного государства</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имеющимся в наличии для продажи, выпущенным негосударственными нефинансовыми организациями иностранного государства</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имеющимся в наличии для продажи, выпущенным негосударственными нефинансовыми организациями иностранного государства</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имеющимся в наличии для продажи, выпущенным негосударственными нефинансовыми организациями иностранного государства";</w:t>
            </w:r>
          </w:p>
        </w:tc>
      </w:tr>
    </w:tbl>
    <w:p>
      <w:pPr>
        <w:spacing w:after="0"/>
        <w:ind w:left="0"/>
        <w:jc w:val="left"/>
      </w:pPr>
      <w:r>
        <w:br/>
      </w:r>
      <w:r>
        <w:rPr>
          <w:rFonts w:ascii="Times New Roman"/>
          <w:b w:val="false"/>
          <w:i w:val="false"/>
          <w:color w:val="000000"/>
          <w:sz w:val="28"/>
        </w:rPr>
        <w:t>
</w:t>
      </w:r>
    </w:p>
    <w:bookmarkStart w:name="z72" w:id="58"/>
    <w:p>
      <w:pPr>
        <w:spacing w:after="0"/>
        <w:ind w:left="0"/>
        <w:jc w:val="both"/>
      </w:pPr>
      <w:r>
        <w:rPr>
          <w:rFonts w:ascii="Times New Roman"/>
          <w:b w:val="false"/>
          <w:i w:val="false"/>
          <w:color w:val="000000"/>
          <w:sz w:val="28"/>
        </w:rPr>
        <w:t>
      после кода 1456000 дополнить следующими кодами и показателями: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934"/>
        <w:gridCol w:w="934"/>
        <w:gridCol w:w="935"/>
        <w:gridCol w:w="6588"/>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Правительством Республики Казахстан</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Правительством Республики Казахстан</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местными исполнительными органами Республики Казахстан</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местными исполнительными органами Республики Казахстан</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Национальным Банком Республики Казахстан</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Национальным Банком Республики Казахстан</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банками-резидентами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банками-резидентами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имеющихся в наличии для продажи, выпущенных банками-резидентами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финансовыми организациями-резидентами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финансовыми организациями-резидентами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имеющихся в наличии для продажи, выпущенных финансовыми организациями-резидентами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государственными нефинансовыми организациями-резидентами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государственными нефинансовыми организациями-резидентами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имеющихся в наличии для продажи, выпущенных государственными нефинансовыми организациями-резидентами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негосударственными нефинансовыми организациями-резидентами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негосударственными нефинансовыми организациями-резидентами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имеющихся в наличии для продажи, выпущенных негосударственными нефинансовыми организациями-резидентами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Правительством иностранного государства</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имеющихся в наличии для продажи, выпущенных Правительством иностранного государства</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местными исполнительными органами иностранного государства</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имеющихся в наличии для продажи, выпущенных местными исполнительными органами иностранного государства</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иностранными центральными банками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иностранными центральными банками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имеющихся в наличии для продажи, выпущенных иностранными центральными банками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банками-нерезидентами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банками-нерезидентами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имеющихся в наличии для продажи, выпущенных банками-нерезидентами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финансовыми организациями-нерезидентами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финансовыми организациями-нерезидентами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имеющихся в наличии для продажи, выпущенных финансовыми организациями-нерезидентами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государственными нефинансовыми организациями иностранного государства</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государственными нефинансовыми организациями иностранного государства</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имеющихся в наличии для продажи, выпущенных государственными нефинансовыми организациями иностранного государства</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тенге, имеющихся в наличии для продажи, выпущенных негосударственными нефинансовыми организациями иностранного государства</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СКВ, имеющихся в наличии для продажи, выпущенных негосударственными нефинансовыми организациями иностранного государства</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справедливой стоимости ценных бумаг в ДВВ, имеющихся в наличии для продажи, выпущенных негосударственными нефинансовыми организациями иностранного государства";</w:t>
            </w:r>
          </w:p>
        </w:tc>
      </w:tr>
    </w:tbl>
    <w:p>
      <w:pPr>
        <w:spacing w:after="0"/>
        <w:ind w:left="0"/>
        <w:jc w:val="left"/>
      </w:pPr>
      <w:r>
        <w:br/>
      </w:r>
      <w:r>
        <w:rPr>
          <w:rFonts w:ascii="Times New Roman"/>
          <w:b w:val="false"/>
          <w:i w:val="false"/>
          <w:color w:val="000000"/>
          <w:sz w:val="28"/>
        </w:rPr>
        <w:t>
</w:t>
      </w:r>
    </w:p>
    <w:bookmarkStart w:name="z73" w:id="59"/>
    <w:p>
      <w:pPr>
        <w:spacing w:after="0"/>
        <w:ind w:left="0"/>
        <w:jc w:val="both"/>
      </w:pPr>
      <w:r>
        <w:rPr>
          <w:rFonts w:ascii="Times New Roman"/>
          <w:b w:val="false"/>
          <w:i w:val="false"/>
          <w:color w:val="000000"/>
          <w:sz w:val="28"/>
        </w:rPr>
        <w:t>
      после кода 1457000 дополнить следующими кодами и показателями: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9"/>
        <w:gridCol w:w="934"/>
        <w:gridCol w:w="934"/>
        <w:gridCol w:w="935"/>
        <w:gridCol w:w="6588"/>
      </w:tblGrid>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Правительством Республики Казахстан</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Правительством Республики Казахстан</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местными исполнительными органами Республики Казахстан</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местными исполнительными органами Республики Казахстан</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Национальным Банком Республики Казахстан</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Национальным Банком Республики Казахстан</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банками-резидентами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банками-резидентами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имеющихся в наличии для продажи, выпущенных банками-резидентами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финансовыми организациями-резидентами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финансовыми организациями-резидентами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имеющихся в наличии для продажи, выпущенных финансовыми организациями-резидентами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государственными нефинансовыми организациями-резидентами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государственными нефинансовыми организациями-резидентами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имеющихся в наличии для продажи, выпущенных государственными нефинансовыми организациями-резидентами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негосударственными нефинансовыми организациями-резидентами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негосударственными нефинансовыми организациями-резидентами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имеющихся в наличии для продажи, выпущенных негосударственными нефинансовыми организациями-резидентами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Правительством иностранного государства</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имеющихся в наличии для продажи, выпущенных Правительством иностранного государства</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местными исполнительными органами иностранного государства</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имеющихся в наличии для продажи, выпущенных местными исполнительными органами иностранного государства</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иностранными центральными банками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иностранными центральными банками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имеющихся в наличии для продажи, выпущенных иностранными центральными банками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банками-нерезидентами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банками-нерезидентами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имеющихся в наличии для продажи, выпущенных банками-нерезидентами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финансовыми организациями-нерезидентами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финансовыми организациями-нерезидентами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имеющихся в наличии для продажи, выпущенных финансовыми организациями-нерезидентами</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государственными нефинансовыми организациями иностранного государства</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государственными нефинансовыми организациями иностранного государства</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имеющихся в наличии для продажи, выпущенных государственными нефинансовыми организациями иностранного государства</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тенге, имеющихся в наличии для продажи, выпущенных негосударственными нефинансовыми организациями иностранного государства</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СКВ, имеющихся в наличии для продажи, выпущенных негосударственными нефинансовыми организациями иностранного государства</w:t>
            </w:r>
          </w:p>
        </w:tc>
      </w:tr>
      <w:tr>
        <w:trPr>
          <w:trHeight w:val="30" w:hRule="atLeast"/>
        </w:trPr>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справедливой стоимости ценных бумаг в ДВВ, имеющихся в наличии для продажи, выпущенных негосударственными нефинансовыми организациями иностранного государства";</w:t>
            </w:r>
          </w:p>
        </w:tc>
      </w:tr>
    </w:tbl>
    <w:p>
      <w:pPr>
        <w:spacing w:after="0"/>
        <w:ind w:left="0"/>
        <w:jc w:val="left"/>
      </w:pPr>
      <w:r>
        <w:br/>
      </w:r>
      <w:r>
        <w:rPr>
          <w:rFonts w:ascii="Times New Roman"/>
          <w:b w:val="false"/>
          <w:i w:val="false"/>
          <w:color w:val="000000"/>
          <w:sz w:val="28"/>
        </w:rPr>
        <w:t>
</w:t>
      </w:r>
    </w:p>
    <w:bookmarkStart w:name="z74" w:id="60"/>
    <w:p>
      <w:pPr>
        <w:spacing w:after="0"/>
        <w:ind w:left="0"/>
        <w:jc w:val="both"/>
      </w:pPr>
      <w:r>
        <w:rPr>
          <w:rFonts w:ascii="Times New Roman"/>
          <w:b w:val="false"/>
          <w:i w:val="false"/>
          <w:color w:val="000000"/>
          <w:sz w:val="28"/>
        </w:rPr>
        <w:t>
      после кода 1462132 дополнить следующим кодом и показателем:</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992"/>
        <w:gridCol w:w="992"/>
        <w:gridCol w:w="992"/>
        <w:gridCol w:w="6236"/>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в ДВВ с Национальным Банком Республики Казахстан";</w:t>
            </w:r>
          </w:p>
        </w:tc>
      </w:tr>
    </w:tbl>
    <w:p>
      <w:pPr>
        <w:spacing w:after="0"/>
        <w:ind w:left="0"/>
        <w:jc w:val="left"/>
      </w:pPr>
      <w:r>
        <w:br/>
      </w:r>
      <w:r>
        <w:rPr>
          <w:rFonts w:ascii="Times New Roman"/>
          <w:b w:val="false"/>
          <w:i w:val="false"/>
          <w:color w:val="000000"/>
          <w:sz w:val="28"/>
        </w:rPr>
        <w:t>
</w:t>
      </w:r>
    </w:p>
    <w:bookmarkStart w:name="z75" w:id="61"/>
    <w:p>
      <w:pPr>
        <w:spacing w:after="0"/>
        <w:ind w:left="0"/>
        <w:jc w:val="both"/>
      </w:pPr>
      <w:r>
        <w:rPr>
          <w:rFonts w:ascii="Times New Roman"/>
          <w:b w:val="false"/>
          <w:i w:val="false"/>
          <w:color w:val="000000"/>
          <w:sz w:val="28"/>
        </w:rPr>
        <w:t>
      после кода 1462173 дополнить следующими кодами и показателями:</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923"/>
        <w:gridCol w:w="923"/>
        <w:gridCol w:w="923"/>
        <w:gridCol w:w="6658"/>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в тенге с некоммерческими организациями-резидентами, обслуживающими домашние хозяйства</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в СКВ с некоммерческими организациями-резидентами, обслуживающими домашние хозяйства</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в ДВВ с некоммерческими организациями-резидентами, обслуживающими домашние хозяйства";</w:t>
            </w:r>
          </w:p>
        </w:tc>
      </w:tr>
    </w:tbl>
    <w:p>
      <w:pPr>
        <w:spacing w:after="0"/>
        <w:ind w:left="0"/>
        <w:jc w:val="left"/>
      </w:pPr>
      <w:r>
        <w:br/>
      </w:r>
      <w:r>
        <w:rPr>
          <w:rFonts w:ascii="Times New Roman"/>
          <w:b w:val="false"/>
          <w:i w:val="false"/>
          <w:color w:val="000000"/>
          <w:sz w:val="28"/>
        </w:rPr>
        <w:t>
</w:t>
      </w:r>
    </w:p>
    <w:bookmarkStart w:name="z76" w:id="62"/>
    <w:p>
      <w:pPr>
        <w:spacing w:after="0"/>
        <w:ind w:left="0"/>
        <w:jc w:val="both"/>
      </w:pPr>
      <w:r>
        <w:rPr>
          <w:rFonts w:ascii="Times New Roman"/>
          <w:b w:val="false"/>
          <w:i w:val="false"/>
          <w:color w:val="000000"/>
          <w:sz w:val="28"/>
        </w:rPr>
        <w:t>
      после кода 1462183 исключить следующие коды и показатели:</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0"/>
        <w:gridCol w:w="970"/>
        <w:gridCol w:w="970"/>
        <w:gridCol w:w="970"/>
        <w:gridCol w:w="6370"/>
      </w:tblGrid>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в СКВ с Правительством иностранного государства</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в ДВВ с Правительством иностранного государства</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в СКВ с местными исполнительными органами иностранного государства</w:t>
            </w:r>
          </w:p>
        </w:tc>
      </w:tr>
      <w:tr>
        <w:trPr>
          <w:trHeight w:val="30" w:hRule="atLeast"/>
        </w:trPr>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операциям "обратное РЕПО" с ценными бумагами в ДВВ с местными исполнительными органами иностранного государства";</w:t>
            </w:r>
          </w:p>
        </w:tc>
      </w:tr>
    </w:tbl>
    <w:p>
      <w:pPr>
        <w:spacing w:after="0"/>
        <w:ind w:left="0"/>
        <w:jc w:val="left"/>
      </w:pPr>
      <w:r>
        <w:br/>
      </w:r>
      <w:r>
        <w:rPr>
          <w:rFonts w:ascii="Times New Roman"/>
          <w:b w:val="false"/>
          <w:i w:val="false"/>
          <w:color w:val="000000"/>
          <w:sz w:val="28"/>
        </w:rPr>
        <w:t>
</w:t>
      </w:r>
    </w:p>
    <w:bookmarkStart w:name="z77" w:id="63"/>
    <w:p>
      <w:pPr>
        <w:spacing w:after="0"/>
        <w:ind w:left="0"/>
        <w:jc w:val="both"/>
      </w:pPr>
      <w:r>
        <w:rPr>
          <w:rFonts w:ascii="Times New Roman"/>
          <w:b w:val="false"/>
          <w:i w:val="false"/>
          <w:color w:val="000000"/>
          <w:sz w:val="28"/>
        </w:rPr>
        <w:t>
      после кода 1463000 исключить следующие коды и показатели:</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911"/>
        <w:gridCol w:w="911"/>
        <w:gridCol w:w="911"/>
        <w:gridCol w:w="6733"/>
      </w:tblGrid>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организациями-резидентами</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организациями-резидентами</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организациями-резидентами</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организациями-нерезидентами</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w:t>
            </w:r>
            <w:r>
              <w:br/>
            </w:r>
            <w:r>
              <w:rPr>
                <w:rFonts w:ascii="Times New Roman"/>
                <w:b w:val="false"/>
                <w:i w:val="false"/>
                <w:color w:val="000000"/>
                <w:sz w:val="20"/>
              </w:rPr>
              <w:t>
организациями-нерезидентами</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организациями-нерезидентами";</w:t>
            </w:r>
          </w:p>
        </w:tc>
      </w:tr>
    </w:tbl>
    <w:p>
      <w:pPr>
        <w:spacing w:after="0"/>
        <w:ind w:left="0"/>
        <w:jc w:val="left"/>
      </w:pPr>
      <w:r>
        <w:br/>
      </w:r>
      <w:r>
        <w:rPr>
          <w:rFonts w:ascii="Times New Roman"/>
          <w:b w:val="false"/>
          <w:i w:val="false"/>
          <w:color w:val="000000"/>
          <w:sz w:val="28"/>
        </w:rPr>
        <w:t>
</w:t>
      </w:r>
    </w:p>
    <w:bookmarkStart w:name="z78" w:id="64"/>
    <w:p>
      <w:pPr>
        <w:spacing w:after="0"/>
        <w:ind w:left="0"/>
        <w:jc w:val="both"/>
      </w:pPr>
      <w:r>
        <w:rPr>
          <w:rFonts w:ascii="Times New Roman"/>
          <w:b w:val="false"/>
          <w:i w:val="false"/>
          <w:color w:val="000000"/>
          <w:sz w:val="28"/>
        </w:rPr>
        <w:t>
      после кода 1463000 дополнить следующими кодами и показателями:</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9"/>
        <w:gridCol w:w="870"/>
        <w:gridCol w:w="870"/>
        <w:gridCol w:w="870"/>
        <w:gridCol w:w="6981"/>
      </w:tblGrid>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Национальным Банком Республики Казахстан</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Национальным Банком Республики Казахстан</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Национальным Банком Республики Казахстан</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банками-резидентами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банками-резидентами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банками-резидентами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финансовыми организациями-резидентами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финансовыми организациями-резидентами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на покрытие убытков по операциям "обратное РЕПО" с ценными бумагами в ДВВ с финансовыми организациями-резидентами </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государственными нефинансовыми организациями-резидентами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государственными нефинансовыми организациями-резидентами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государственными нефинансовыми организациями-резидентами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негосударственными нефинансовыми организациями-резидентами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негосударственными нефинансовыми организациями-резидентами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негосударственными нефинансовыми организациями-резидентами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некоммерческими организациями-резидентами, обслуживающими домашние хозяйства</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некоммерческими организациями-резидентами, обслуживающими домашние хозяйства</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некоммерческими организациями-резидентами, обслуживающими домашние хозяйства</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домашними хозяйствами-резидентами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домашними хозяйствами-резидентами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домашними хозяйствами-резидентами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иностранными центральными банками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иностранными центральными банками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иностранными центральными банками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банками-нерезидентами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банками-нерезидентами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банками-нерезидентами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финансовыми организациями-нерезидентами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финансовыми организациями-нерезидентами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Резервы (провизии) на покрытие убытков по операциям "обратное РЕПО" с ценными бумагами в ДВВ с финансовыми организациями-нерезидентами </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государственными нефинансовыми организациями иностранного государства</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государственными нефинансовыми организациями иностранного государства</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государственными нефинансовыми организациями иностранного государства</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негосударственными нефинансовыми организациями иностранного государства</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негосударственными нефинансовыми организациями иностранного государства</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негосударственными нефинансовыми организациями иностранного государства</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некоммерческими организациями-нерезидентами, обслуживающими домашние хозяйства</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некоммерческими организациями-нерезидентами, обслуживающими домашние хозяйства</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некоммерческими организациями-нерезидентами, обслуживающими домашние хозяйства</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тенге с домашними хозяйствами-нерезидентами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СКВ с домашними хозяйствами-нерезидентами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операциям "обратное РЕПО" с ценными бумагами в ДВВ с домашними хозяйствами-нерезидентами";</w:t>
            </w:r>
          </w:p>
        </w:tc>
      </w:tr>
    </w:tbl>
    <w:p>
      <w:pPr>
        <w:spacing w:after="0"/>
        <w:ind w:left="0"/>
        <w:jc w:val="left"/>
      </w:pPr>
      <w:r>
        <w:br/>
      </w:r>
      <w:r>
        <w:rPr>
          <w:rFonts w:ascii="Times New Roman"/>
          <w:b w:val="false"/>
          <w:i w:val="false"/>
          <w:color w:val="000000"/>
          <w:sz w:val="28"/>
        </w:rPr>
        <w:t>
</w:t>
      </w:r>
    </w:p>
    <w:bookmarkStart w:name="z79" w:id="65"/>
    <w:p>
      <w:pPr>
        <w:spacing w:after="0"/>
        <w:ind w:left="0"/>
        <w:jc w:val="both"/>
      </w:pPr>
      <w:r>
        <w:rPr>
          <w:rFonts w:ascii="Times New Roman"/>
          <w:b w:val="false"/>
          <w:i w:val="false"/>
          <w:color w:val="000000"/>
          <w:sz w:val="28"/>
        </w:rPr>
        <w:t>
      после кода 1477000 исключить следующие коды и показатели:</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8"/>
        <w:gridCol w:w="1021"/>
        <w:gridCol w:w="1021"/>
        <w:gridCol w:w="1021"/>
        <w:gridCol w:w="6059"/>
      </w:tblGrid>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организации-резиденты в тенге</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организации-резиденты в СКВ</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организации-резиденты в ДВВ</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организации-нерезиденты в тенге</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организации-нерезиденты в СКВ</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дочерние и ассоциированные организации-нерезиденты в ДВВ";</w:t>
            </w:r>
          </w:p>
        </w:tc>
      </w:tr>
    </w:tbl>
    <w:p>
      <w:pPr>
        <w:spacing w:after="0"/>
        <w:ind w:left="0"/>
        <w:jc w:val="left"/>
      </w:pPr>
      <w:r>
        <w:br/>
      </w:r>
      <w:r>
        <w:rPr>
          <w:rFonts w:ascii="Times New Roman"/>
          <w:b w:val="false"/>
          <w:i w:val="false"/>
          <w:color w:val="000000"/>
          <w:sz w:val="28"/>
        </w:rPr>
        <w:t>
</w:t>
      </w:r>
    </w:p>
    <w:bookmarkStart w:name="z80" w:id="66"/>
    <w:p>
      <w:pPr>
        <w:spacing w:after="0"/>
        <w:ind w:left="0"/>
        <w:jc w:val="both"/>
      </w:pPr>
      <w:r>
        <w:rPr>
          <w:rFonts w:ascii="Times New Roman"/>
          <w:b w:val="false"/>
          <w:i w:val="false"/>
          <w:color w:val="000000"/>
          <w:sz w:val="28"/>
        </w:rPr>
        <w:t>
      после кода 1477000 дополнить следующими кодами и показателями:</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2"/>
        <w:gridCol w:w="955"/>
        <w:gridCol w:w="955"/>
        <w:gridCol w:w="955"/>
        <w:gridCol w:w="6463"/>
      </w:tblGrid>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банки-резиденты, в тенге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банки-резиденты, в СКВ</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банки-резиденты, в ДВВ</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финансовые организации-резиденты, в тенге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финансовые организации-резиденты, в СКВ</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финансовые организации-резиденты, в ДВВ</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государственные нефинансовые организации-резиденты, в тенге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государственные нефинансовые организации-резиденты, в СКВ</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государственные нефинансовые организации-резиденты, в ДВВ</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негосударственные нефинансовые организации-резиденты, в тенге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негосударственные нефинансовые организации-резиденты, в СКВ</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негосударственные нефинансовые организации-резиденты, в ДВВ</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некоммерческие организации-резиденты, обслуживающие домашние хозяйства, в тенге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некоммерческие организации-резиденты, обслуживающие домашние хозяйства, в СКВ</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некоммерческие организации-резиденты, обслуживающие домашние хозяйства, в ДВВ</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банки-нерезиденты, в тенге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банки-нерезиденты, в СКВ</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банки-нерезиденты, в ДВВ</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финансовые организации-нерезиденты, в тенге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финансовые организации-нерезиденты, в СКВ</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финансовые организации-нерезиденты, в ДВВ</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государственные нефинансовые организации иностранного государства, в тенге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государственные нефинансовые организации иностранного государства, в СКВ</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государственные нефинансовые организации иностранного государства, в ДВВ</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негосударственные нефинансовые организации иностранного государства, в тенге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негосударственные нефинансовые организации иностранного государства, в СКВ</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негосударственные нефинансовые организации иностранного государства, в ДВВ</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некоммерческие организации-нерезиденты, обслуживающие домашние хозяйства, в тенге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некоммерческие организации-нерезиденты, обслуживающие домашние хозяйства, в СКВ</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инвестициям в некоммерческие организации-нерезиденты, обслуживающие домашние хозяйства, в ДВВ";</w:t>
            </w:r>
          </w:p>
        </w:tc>
      </w:tr>
    </w:tbl>
    <w:p>
      <w:pPr>
        <w:spacing w:after="0"/>
        <w:ind w:left="0"/>
        <w:jc w:val="left"/>
      </w:pPr>
      <w:r>
        <w:br/>
      </w:r>
      <w:r>
        <w:rPr>
          <w:rFonts w:ascii="Times New Roman"/>
          <w:b w:val="false"/>
          <w:i w:val="false"/>
          <w:color w:val="000000"/>
          <w:sz w:val="28"/>
        </w:rPr>
        <w:t>
</w:t>
      </w:r>
    </w:p>
    <w:bookmarkStart w:name="z81" w:id="67"/>
    <w:p>
      <w:pPr>
        <w:spacing w:after="0"/>
        <w:ind w:left="0"/>
        <w:jc w:val="both"/>
      </w:pPr>
      <w:r>
        <w:rPr>
          <w:rFonts w:ascii="Times New Roman"/>
          <w:b w:val="false"/>
          <w:i w:val="false"/>
          <w:color w:val="000000"/>
          <w:sz w:val="28"/>
        </w:rPr>
        <w:t>
      после кода 1482000 дополнить следующими кодами и показателями:</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gridCol w:w="1021"/>
        <w:gridCol w:w="1021"/>
        <w:gridCol w:w="1021"/>
        <w:gridCol w:w="6060"/>
      </w:tblGrid>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Правительством Республики Казахстан</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Правительством Республики Казахстан</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местными исполнительными органами Республики Казахстан</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местными исполнительными органами Республики Казахстан</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Национальным Банком Республики Казахстан</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Национальным Банком Республики Казахстан</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банками-резидентами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банками-резидентами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удерживаемым до погашения, выпущенным банками-резидентами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финансовыми организациями-резидентами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финансовыми организациями-резидентами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удерживаемым до погашения, выпущенным финансовыми организациями-резидентами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государственными нефинансовыми организациями-резидентами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государственными нефинансовыми организациями-резидентами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удерживаемым до погашения, выпущенным государственными нефинансовыми организациями-резидентами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негосударственными нефинансовыми организациями-резидентами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негосударственными нефинансовыми организациями-резидентами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удерживаемым до погашения, выпущенным негосударственными нефинансовыми организациями-резидентами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Правительством иностранного государства</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удерживаемым до погашения, выпущенным Правительством иностранного государства</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местными исполнительными органами иностранного государства</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удерживаемым до погашения, выпущенным местными исполнительными органами иностранного государства</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иностранными центральными банками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иностранными центральными банками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удерживаемым до погашения, выпущенным иностранными центральными банками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банками-нерезидентами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банками-нерезидентами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удерживаемым до погашения, выпущенным банками-нерезидентами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финансовыми организациями-нерезидентами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финансовыми организациями-нерезидентами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удерживаемым до погашения, выпущенным финансовыми организациями-нерезидентами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государственными нефинансовыми организациями иностранного государства</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государственными нефинансовыми организациями иностранного государства</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удерживаемым до погашения, выпущенным государственными нефинансовыми организациями иностранного государства</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тенге, удерживаемым до погашения, выпущенным негосударственными нефинансовыми организациями иностранного государства</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СКВ, удерживаемым до погашения, выпущенным негосударственными нефинансовыми организациями иностранного государства</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приобретенным ценным бумагам в ДВВ, удерживаемым до погашения, выпущенным негосударственными нефинансовыми организациями иностранного государства";</w:t>
            </w:r>
          </w:p>
        </w:tc>
      </w:tr>
    </w:tbl>
    <w:p>
      <w:pPr>
        <w:spacing w:after="0"/>
        <w:ind w:left="0"/>
        <w:jc w:val="left"/>
      </w:pPr>
      <w:r>
        <w:br/>
      </w:r>
      <w:r>
        <w:rPr>
          <w:rFonts w:ascii="Times New Roman"/>
          <w:b w:val="false"/>
          <w:i w:val="false"/>
          <w:color w:val="000000"/>
          <w:sz w:val="28"/>
        </w:rPr>
        <w:t>
</w:t>
      </w:r>
    </w:p>
    <w:bookmarkStart w:name="z82" w:id="68"/>
    <w:p>
      <w:pPr>
        <w:spacing w:after="0"/>
        <w:ind w:left="0"/>
        <w:jc w:val="both"/>
      </w:pPr>
      <w:r>
        <w:rPr>
          <w:rFonts w:ascii="Times New Roman"/>
          <w:b w:val="false"/>
          <w:i w:val="false"/>
          <w:color w:val="000000"/>
          <w:sz w:val="28"/>
        </w:rPr>
        <w:t>
      после кода 1483000 дополнить следующими кодами и показателями:</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gridCol w:w="1021"/>
        <w:gridCol w:w="1021"/>
        <w:gridCol w:w="1021"/>
        <w:gridCol w:w="6060"/>
      </w:tblGrid>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Правительством Республики Казахстан</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Правительством Республики Казахстан</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местными исполнительными органами Республики Казахстан</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местными исполнительными органами Республики Казахстан</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Национальным Банком Республики Казахстан</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Национальным Банком Республики Казахстан</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банками-резидентами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банками-резидентами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удерживаемым до погашения, выпущенным банками-резидентами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финансовыми организациями-резидентами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финансовыми организациями-резидентами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удерживаемым до погашения, выпущенным финансовыми организациями-резидентами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государственными нефинансовыми организациями-резидентами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государственными нефинансовыми организациями-резидентами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удерживаемым до погашения, выпущенным государственными нефинансовыми организациями-резидентами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негосударственными нефинансовыми организациями-резидентами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негосударственными нефинансовыми организациями-резидентами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удерживаемым до погашения, выпущенным негосударственными нефинансовыми организациями-резидентами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Правительством иностранного государства</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удерживаемым до погашения, выпущенным Правительством иностранного государства</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местными исполнительными органами иностранного государства</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удерживаемым до погашения, выпущенным местными исполнительными органами иностранного государства</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иностранными центральными банками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иностранными центральными банками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удерживаемым до погашения, выпущенным иностранными центральными банками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банками-нерезидентами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банками-нерезидентами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удерживаемым до погашения, выпущенным банками-нерезидентами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финансовыми организациями-нерезидентами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финансовыми организациями-нерезидентами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удерживаемым до погашения, выпущенным финансовыми организациями-нерезидентами</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государственными нефинансовыми организациями иностранного государства</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государственными нефинансовыми организациями иностранного государства</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удерживаемым до погашения, выпущенным государственными нефинансовыми организациями иностранного государства</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тенге, удерживаемым до погашения, выпущенным негосударственными нефинансовыми организациями иностранного государства</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СКВ, удерживаемым до погашения, выпущенным негосударственными нефинансовыми организациями иностранного государства</w:t>
            </w:r>
          </w:p>
        </w:tc>
      </w:tr>
      <w:tr>
        <w:trPr>
          <w:trHeight w:val="30" w:hRule="atLeast"/>
        </w:trPr>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приобретенным ценным бумагам в ДВВ, удерживаемым до погашения, выпущенным негосударственными нефинансовыми организациями иностранного государства";</w:t>
            </w:r>
          </w:p>
        </w:tc>
      </w:tr>
    </w:tbl>
    <w:p>
      <w:pPr>
        <w:spacing w:after="0"/>
        <w:ind w:left="0"/>
        <w:jc w:val="left"/>
      </w:pPr>
      <w:r>
        <w:br/>
      </w:r>
      <w:r>
        <w:rPr>
          <w:rFonts w:ascii="Times New Roman"/>
          <w:b w:val="false"/>
          <w:i w:val="false"/>
          <w:color w:val="000000"/>
          <w:sz w:val="28"/>
        </w:rPr>
        <w:t>
</w:t>
      </w:r>
    </w:p>
    <w:bookmarkStart w:name="z83" w:id="69"/>
    <w:p>
      <w:pPr>
        <w:spacing w:after="0"/>
        <w:ind w:left="0"/>
        <w:jc w:val="both"/>
      </w:pPr>
      <w:r>
        <w:rPr>
          <w:rFonts w:ascii="Times New Roman"/>
          <w:b w:val="false"/>
          <w:i w:val="false"/>
          <w:color w:val="000000"/>
          <w:sz w:val="28"/>
        </w:rPr>
        <w:t>
      после кода 1486000 исключить следующие коды и показатели:</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0"/>
        <w:gridCol w:w="935"/>
        <w:gridCol w:w="935"/>
        <w:gridCol w:w="935"/>
        <w:gridCol w:w="6585"/>
      </w:tblGrid>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выпущенные организациями- резидентами, в тенге</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выпущенные организациями- резидентами, в СКВ</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выпущенные организациями- резидентами, в ДВВ</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выпущенные организациями-нерезидентами, в тенге</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выпущенные организациями-нерезидентами, в СКВ</w:t>
            </w:r>
          </w:p>
        </w:tc>
      </w:tr>
      <w:tr>
        <w:trPr>
          <w:trHeight w:val="30" w:hRule="atLeast"/>
        </w:trPr>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удерживаемым до погашения, выпущенные организациями-нерезидентами, в ДВВ";</w:t>
            </w:r>
          </w:p>
        </w:tc>
      </w:tr>
    </w:tbl>
    <w:p>
      <w:pPr>
        <w:spacing w:after="0"/>
        <w:ind w:left="0"/>
        <w:jc w:val="left"/>
      </w:pPr>
      <w:r>
        <w:br/>
      </w:r>
      <w:r>
        <w:rPr>
          <w:rFonts w:ascii="Times New Roman"/>
          <w:b w:val="false"/>
          <w:i w:val="false"/>
          <w:color w:val="000000"/>
          <w:sz w:val="28"/>
        </w:rPr>
        <w:t>
</w:t>
      </w:r>
    </w:p>
    <w:bookmarkStart w:name="z84" w:id="70"/>
    <w:p>
      <w:pPr>
        <w:spacing w:after="0"/>
        <w:ind w:left="0"/>
        <w:jc w:val="both"/>
      </w:pPr>
      <w:r>
        <w:rPr>
          <w:rFonts w:ascii="Times New Roman"/>
          <w:b w:val="false"/>
          <w:i w:val="false"/>
          <w:color w:val="000000"/>
          <w:sz w:val="28"/>
        </w:rPr>
        <w:t>
      после кода 1486000 дополнить следующими кодами и показателями:</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903"/>
        <w:gridCol w:w="903"/>
        <w:gridCol w:w="903"/>
        <w:gridCol w:w="6781"/>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Правительством Республики Казахстан</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Правительством Республики Казахстан</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местными исполнительными органами Республики Казахстан</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местными исполнительными органами Республики Казахстан</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Национальным Банком Республики Казахстан</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Национальным Банком Республики Казахстан</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банками-резидентами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банками-резидентами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ДВВ, удерживаемым до погашения, выпущенным банками-резидентами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финансовыми организациями-резидентами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финансовыми организациями-резидентами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ДВВ, удерживаемым до погашения, выпущенным финансовыми организациями-резидентами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государственными нефинансовыми организациями-резидентами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государственными нефинансовыми организациями-резидентами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ДВВ, удерживаемым до погашения, выпущенным государственными нефинансовыми организациями-резидентами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негосударственными нефинансовыми организациями-резидентами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негосударственными нефинансовыми организациями-резидентами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ДВВ, удерживаемым до погашения, выпущенным негосударственными нефинансовыми организациями-резидентами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Правительством иностранного государства</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ДВВ, удерживаемым до погашения, выпущенным Правительством иностранного государства</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местными исполнительными органами иностранного государства</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ДВВ, удерживаемым до погашения, выпущенным местными исполнительными органами иностранного государства</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иностранными центральными банками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иностранными центральными банками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ДВВ, удерживаемым до погашения, выпущенным иностранными центральными банками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банками-нерезидентами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банками-нерезидентами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ДВВ, удерживаемым до погашения, выпущенным банками-нерезидентами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финансовыми организациями-нерезидентами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финансовыми организациями-нерезидентами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ДВВ, удерживаемым до погашения, выпущенным финансовыми организациями-нерезидентами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государственными нефинансовыми организациями иностранного государства</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государственными нефинансовыми организациями иностранного государства</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ДВВ, удерживаемым до погашения, выпущенным государственными нефинансовыми организациями иностранного государства</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тенге, удерживаемым до погашения, выпущенным негосударственными нефинансовыми организациями иностранного государства</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СКВ, удерживаемым до погашения, выпущенным негосударственными нефинансовыми организациями иностранного государства</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ценным бумагам в ДВВ, удерживаемым до погашения, выпущенным негосударственными нефинансовыми организациями иностранного государства";</w:t>
            </w:r>
          </w:p>
        </w:tc>
      </w:tr>
    </w:tbl>
    <w:p>
      <w:pPr>
        <w:spacing w:after="0"/>
        <w:ind w:left="0"/>
        <w:jc w:val="left"/>
      </w:pPr>
      <w:r>
        <w:br/>
      </w:r>
      <w:r>
        <w:rPr>
          <w:rFonts w:ascii="Times New Roman"/>
          <w:b w:val="false"/>
          <w:i w:val="false"/>
          <w:color w:val="000000"/>
          <w:sz w:val="28"/>
        </w:rPr>
        <w:t>
</w:t>
      </w:r>
    </w:p>
    <w:bookmarkStart w:name="z85" w:id="71"/>
    <w:p>
      <w:pPr>
        <w:spacing w:after="0"/>
        <w:ind w:left="0"/>
        <w:jc w:val="both"/>
      </w:pPr>
      <w:r>
        <w:rPr>
          <w:rFonts w:ascii="Times New Roman"/>
          <w:b w:val="false"/>
          <w:i w:val="false"/>
          <w:color w:val="000000"/>
          <w:sz w:val="28"/>
        </w:rPr>
        <w:t>
      после кода 1492000 дополнить следующими кодами и показателями:</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923"/>
        <w:gridCol w:w="923"/>
        <w:gridCol w:w="923"/>
        <w:gridCol w:w="6658"/>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в тенге, выпущенным государственными нефинансовыми организациями-резидентами</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в СКВ, выпущенным государственными нефинансовыми организациями-резидентами</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прочим долговым инструментам в категории "займы и дебиторская задолженность" в ДВВ, выпущенным государственными нефинансовыми организациями-резидентами";</w:t>
            </w:r>
          </w:p>
        </w:tc>
      </w:tr>
    </w:tbl>
    <w:p>
      <w:pPr>
        <w:spacing w:after="0"/>
        <w:ind w:left="0"/>
        <w:jc w:val="left"/>
      </w:pPr>
      <w:r>
        <w:br/>
      </w:r>
      <w:r>
        <w:rPr>
          <w:rFonts w:ascii="Times New Roman"/>
          <w:b w:val="false"/>
          <w:i w:val="false"/>
          <w:color w:val="000000"/>
          <w:sz w:val="28"/>
        </w:rPr>
        <w:t>
</w:t>
      </w:r>
    </w:p>
    <w:bookmarkStart w:name="z86" w:id="72"/>
    <w:p>
      <w:pPr>
        <w:spacing w:after="0"/>
        <w:ind w:left="0"/>
        <w:jc w:val="both"/>
      </w:pPr>
      <w:r>
        <w:rPr>
          <w:rFonts w:ascii="Times New Roman"/>
          <w:b w:val="false"/>
          <w:i w:val="false"/>
          <w:color w:val="000000"/>
          <w:sz w:val="28"/>
        </w:rPr>
        <w:t>
      после кода 1493000 дополнить следующими кодами и показателями:</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923"/>
        <w:gridCol w:w="923"/>
        <w:gridCol w:w="923"/>
        <w:gridCol w:w="6658"/>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в тенге, выпущенным государственными нефинансовыми организациями-резидентами</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в СКВ, выпущенным государственными нефинансовыми организациями-резидентами</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прочим долговым инструментам в категории "займы и дебиторская задолженность" в ДВВ, выпущенным государственными нефинансовыми организациями-резидентами";</w:t>
            </w:r>
          </w:p>
        </w:tc>
      </w:tr>
    </w:tbl>
    <w:p>
      <w:pPr>
        <w:spacing w:after="0"/>
        <w:ind w:left="0"/>
        <w:jc w:val="left"/>
      </w:pPr>
      <w:r>
        <w:br/>
      </w:r>
      <w:r>
        <w:rPr>
          <w:rFonts w:ascii="Times New Roman"/>
          <w:b w:val="false"/>
          <w:i w:val="false"/>
          <w:color w:val="000000"/>
          <w:sz w:val="28"/>
        </w:rPr>
        <w:t>
</w:t>
      </w:r>
    </w:p>
    <w:bookmarkStart w:name="z87" w:id="73"/>
    <w:p>
      <w:pPr>
        <w:spacing w:after="0"/>
        <w:ind w:left="0"/>
        <w:jc w:val="both"/>
      </w:pPr>
      <w:r>
        <w:rPr>
          <w:rFonts w:ascii="Times New Roman"/>
          <w:b w:val="false"/>
          <w:i w:val="false"/>
          <w:color w:val="000000"/>
          <w:sz w:val="28"/>
        </w:rPr>
        <w:t>
      после кода 1495000 исключить следующие коды и показатели:</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4"/>
        <w:gridCol w:w="917"/>
        <w:gridCol w:w="917"/>
        <w:gridCol w:w="917"/>
        <w:gridCol w:w="6695"/>
      </w:tblGrid>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в тенге</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в СКВ</w:t>
            </w:r>
          </w:p>
        </w:tc>
      </w:tr>
      <w:tr>
        <w:trPr>
          <w:trHeight w:val="30" w:hRule="atLeast"/>
        </w:trPr>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в ДВВ";</w:t>
            </w:r>
          </w:p>
        </w:tc>
      </w:tr>
    </w:tbl>
    <w:p>
      <w:pPr>
        <w:spacing w:after="0"/>
        <w:ind w:left="0"/>
        <w:jc w:val="left"/>
      </w:pPr>
      <w:r>
        <w:br/>
      </w:r>
      <w:r>
        <w:rPr>
          <w:rFonts w:ascii="Times New Roman"/>
          <w:b w:val="false"/>
          <w:i w:val="false"/>
          <w:color w:val="000000"/>
          <w:sz w:val="28"/>
        </w:rPr>
        <w:t>
</w:t>
      </w:r>
    </w:p>
    <w:bookmarkStart w:name="z88" w:id="74"/>
    <w:p>
      <w:pPr>
        <w:spacing w:after="0"/>
        <w:ind w:left="0"/>
        <w:jc w:val="both"/>
      </w:pPr>
      <w:r>
        <w:rPr>
          <w:rFonts w:ascii="Times New Roman"/>
          <w:b w:val="false"/>
          <w:i w:val="false"/>
          <w:color w:val="000000"/>
          <w:sz w:val="28"/>
        </w:rPr>
        <w:t>
      после кода 1495000 дополнить следующими кодами и показателями:</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810"/>
        <w:gridCol w:w="810"/>
        <w:gridCol w:w="810"/>
        <w:gridCol w:w="7347"/>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в тенге, выпущенным государственными нефинансовыми организациями-резидентами</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в СКВ, выпущенным государственными нефинансовыми организациями-резидентами</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прочим долговым инструментам в категории "займы и дебиторская задолженность" в ДВВ, выпущенным государственными нефинансовыми организациями-резидентами";</w:t>
            </w:r>
          </w:p>
        </w:tc>
      </w:tr>
    </w:tbl>
    <w:p>
      <w:pPr>
        <w:spacing w:after="0"/>
        <w:ind w:left="0"/>
        <w:jc w:val="left"/>
      </w:pPr>
      <w:r>
        <w:br/>
      </w:r>
      <w:r>
        <w:rPr>
          <w:rFonts w:ascii="Times New Roman"/>
          <w:b w:val="false"/>
          <w:i w:val="false"/>
          <w:color w:val="000000"/>
          <w:sz w:val="28"/>
        </w:rPr>
        <w:t>
</w:t>
      </w:r>
    </w:p>
    <w:bookmarkStart w:name="z89" w:id="75"/>
    <w:p>
      <w:pPr>
        <w:spacing w:after="0"/>
        <w:ind w:left="0"/>
        <w:jc w:val="both"/>
      </w:pPr>
      <w:r>
        <w:rPr>
          <w:rFonts w:ascii="Times New Roman"/>
          <w:b w:val="false"/>
          <w:i w:val="false"/>
          <w:color w:val="000000"/>
          <w:sz w:val="28"/>
        </w:rPr>
        <w:t>
      после кода 1661000 дополнить следующим кодом и показателем:</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8"/>
        <w:gridCol w:w="1619"/>
        <w:gridCol w:w="1619"/>
        <w:gridCol w:w="1619"/>
        <w:gridCol w:w="2405"/>
      </w:tblGrid>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Инвестиционное имущество";</w:t>
            </w:r>
          </w:p>
        </w:tc>
      </w:tr>
    </w:tbl>
    <w:p>
      <w:pPr>
        <w:spacing w:after="0"/>
        <w:ind w:left="0"/>
        <w:jc w:val="left"/>
      </w:pPr>
      <w:r>
        <w:br/>
      </w:r>
      <w:r>
        <w:rPr>
          <w:rFonts w:ascii="Times New Roman"/>
          <w:b w:val="false"/>
          <w:i w:val="false"/>
          <w:color w:val="000000"/>
          <w:sz w:val="28"/>
        </w:rPr>
        <w:t>
</w:t>
      </w:r>
    </w:p>
    <w:bookmarkStart w:name="z90" w:id="76"/>
    <w:p>
      <w:pPr>
        <w:spacing w:after="0"/>
        <w:ind w:left="0"/>
        <w:jc w:val="both"/>
      </w:pPr>
      <w:r>
        <w:rPr>
          <w:rFonts w:ascii="Times New Roman"/>
          <w:b w:val="false"/>
          <w:i w:val="false"/>
          <w:color w:val="000000"/>
          <w:sz w:val="28"/>
        </w:rPr>
        <w:t>
      после кода 1705143 дополнить следующими кодами и показателями:</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6"/>
        <w:gridCol w:w="1206"/>
        <w:gridCol w:w="1207"/>
        <w:gridCol w:w="1207"/>
        <w:gridCol w:w="4924"/>
      </w:tblGrid>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в тенге в финансовых организациях-резидентах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в СКВ в финансовых организациях-резидентах</w:t>
            </w:r>
          </w:p>
        </w:tc>
      </w:tr>
      <w:tr>
        <w:trPr>
          <w:trHeight w:val="30" w:hRule="atLeast"/>
        </w:trPr>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корреспондентским счетам в ДВВ в финансовых организациях-резидентах";</w:t>
            </w:r>
          </w:p>
        </w:tc>
      </w:tr>
    </w:tbl>
    <w:p>
      <w:pPr>
        <w:spacing w:after="0"/>
        <w:ind w:left="0"/>
        <w:jc w:val="left"/>
      </w:pPr>
      <w:r>
        <w:br/>
      </w:r>
      <w:r>
        <w:rPr>
          <w:rFonts w:ascii="Times New Roman"/>
          <w:b w:val="false"/>
          <w:i w:val="false"/>
          <w:color w:val="000000"/>
          <w:sz w:val="28"/>
        </w:rPr>
        <w:t>
</w:t>
      </w:r>
    </w:p>
    <w:bookmarkStart w:name="z91" w:id="77"/>
    <w:p>
      <w:pPr>
        <w:spacing w:after="0"/>
        <w:ind w:left="0"/>
        <w:jc w:val="both"/>
      </w:pPr>
      <w:r>
        <w:rPr>
          <w:rFonts w:ascii="Times New Roman"/>
          <w:b w:val="false"/>
          <w:i w:val="false"/>
          <w:color w:val="000000"/>
          <w:sz w:val="28"/>
        </w:rPr>
        <w:t>
      номера кодов и показатели с 1728000 по 1728253 изложить в следующей редакции:</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791"/>
        <w:gridCol w:w="791"/>
        <w:gridCol w:w="791"/>
        <w:gridCol w:w="7465"/>
      </w:tblGrid>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являющемуся обеспечением обязательств банка, ипотечной организации и акционерного общества "Банк Развития Казахстана"</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тенге, являющемуся обеспечением обязательств банка, ипотечной организации и акционерного общества "Банк Развития Казахстана" и размещенному в банках-резидентах</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СКВ, являющемуся обеспечением обязательств банка, ипотечной организации и акционерного общества "Банк Развития Казахстана" и размещенному в банках-резидентах</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ДВВ, являющемуся обеспечением обязательств банка, ипотечной организации и акционерного общества "Банк Развития Казахстана" и размещенному в банках-резидентах</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тенге, являющемуся обеспечением обязательств банка, ипотечной организации и акционерного общества "Банк Развития Казахстана", размещенному в других финансовых организациях-резидентах</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СКВ, являющемуся обеспечением обязательств банка, ипотечной организации и акционерного общества "Банк Развития Казахстана", размещенному в других финансовых организациях-резидентах</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ДВВ, являющемуся обеспечением обязательств банка, ипотечной организации и акционерного общества "Банк Развития Казахстана", размещенному в других финансовых организациях-резидентах</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тенге, являющемуся обеспечением обязательств банка, ипотечной организации и акционерного общества "Банк Развития Казахстана", размещенному в иностранных центральных банках</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СКВ, являющемуся обеспечением обязательств банка, ипотечной организации и акционерного общества "Банк Развития Казахстана", размещенному в иностранных центральных банках</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ДВВ, являющемуся обеспечением обязательств банка, ипотечной организации и акционерного общества "Банк Развития Казахстана", размещенному в иностранных центральных банках</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тенге, являющемуся обеспечением обязательств банка, ипотечной организации и акционерного общества "Банк Развития Казахстана" и размещенному в банках-нерезидентах</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СКВ, являющемуся обеспечением обязательств банка, ипотечной организации и акционерного общества "Банк Развития Казахстана" и размещенному в банках-нерезидентах</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ДВВ, являющемуся обеспечением обязательств банка, ипотечной организации и акционерного общества "Банк Развития Казахстана" и размещенному в банках-нерезидентах</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тенге, являющемуся обеспечением обязательств банка, ипотечной организации и акционерного общества "Банк Развития Казахстана", размещенному в других финансовых организациях-нерезидентах</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СКВ, являющемуся обеспечением обязательств банка, ипотечной организации и акционерного общества "Банк Развития Казахстана", размещенному в других финансовых организациях-нерезидентах</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в ДВВ, являющемуся обеспечением обязательств банка, ипотечной организации и акционерного общества "Банк Развития Казахстана", размещенному в других финансовых организациях-нерезидентах";</w:t>
            </w:r>
          </w:p>
        </w:tc>
      </w:tr>
    </w:tbl>
    <w:p>
      <w:pPr>
        <w:spacing w:after="0"/>
        <w:ind w:left="0"/>
        <w:jc w:val="left"/>
      </w:pPr>
      <w:r>
        <w:br/>
      </w:r>
      <w:r>
        <w:rPr>
          <w:rFonts w:ascii="Times New Roman"/>
          <w:b w:val="false"/>
          <w:i w:val="false"/>
          <w:color w:val="000000"/>
          <w:sz w:val="28"/>
        </w:rPr>
        <w:t>
</w:t>
      </w:r>
    </w:p>
    <w:bookmarkStart w:name="z92" w:id="78"/>
    <w:p>
      <w:pPr>
        <w:spacing w:after="0"/>
        <w:ind w:left="0"/>
        <w:jc w:val="both"/>
      </w:pPr>
      <w:r>
        <w:rPr>
          <w:rFonts w:ascii="Times New Roman"/>
          <w:b w:val="false"/>
          <w:i w:val="false"/>
          <w:color w:val="000000"/>
          <w:sz w:val="28"/>
        </w:rPr>
        <w:t>
      после кода 1735000 исключить следующие коды и показатели:</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1154"/>
        <w:gridCol w:w="1154"/>
        <w:gridCol w:w="1154"/>
        <w:gridCol w:w="5246"/>
      </w:tblGrid>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расчетам между головным офисом и его филиалами в тенге</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расчетам между головным офисом и его филиалами в СКВ</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расчетам между головным офисом и его филиалами в ДВВ</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расчетам между головным офисом и его зарубежными филиалами в тенге</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расчетам между головным офисом и его зарубежными филиалами в СКВ</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расчетам между головным офисом и его зарубежными филиалами в ДВВ";</w:t>
            </w:r>
          </w:p>
        </w:tc>
      </w:tr>
    </w:tbl>
    <w:p>
      <w:pPr>
        <w:spacing w:after="0"/>
        <w:ind w:left="0"/>
        <w:jc w:val="left"/>
      </w:pPr>
      <w:r>
        <w:br/>
      </w:r>
      <w:r>
        <w:rPr>
          <w:rFonts w:ascii="Times New Roman"/>
          <w:b w:val="false"/>
          <w:i w:val="false"/>
          <w:color w:val="000000"/>
          <w:sz w:val="28"/>
        </w:rPr>
        <w:t>
</w:t>
      </w:r>
    </w:p>
    <w:bookmarkStart w:name="z93" w:id="79"/>
    <w:p>
      <w:pPr>
        <w:spacing w:after="0"/>
        <w:ind w:left="0"/>
        <w:jc w:val="both"/>
      </w:pPr>
      <w:r>
        <w:rPr>
          <w:rFonts w:ascii="Times New Roman"/>
          <w:b w:val="false"/>
          <w:i w:val="false"/>
          <w:color w:val="000000"/>
          <w:sz w:val="28"/>
        </w:rPr>
        <w:t>
      после кода 1825100 дополнить следующим кодом и показателем:</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7"/>
        <w:gridCol w:w="1252"/>
        <w:gridCol w:w="1252"/>
        <w:gridCol w:w="1252"/>
        <w:gridCol w:w="4647"/>
      </w:tblGrid>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доходы за услуги по инкассации, предоставленные нерезидентам";</w:t>
            </w:r>
          </w:p>
        </w:tc>
      </w:tr>
    </w:tbl>
    <w:p>
      <w:pPr>
        <w:spacing w:after="0"/>
        <w:ind w:left="0"/>
        <w:jc w:val="left"/>
      </w:pPr>
      <w:r>
        <w:br/>
      </w:r>
      <w:r>
        <w:rPr>
          <w:rFonts w:ascii="Times New Roman"/>
          <w:b w:val="false"/>
          <w:i w:val="false"/>
          <w:color w:val="000000"/>
          <w:sz w:val="28"/>
        </w:rPr>
        <w:t>
</w:t>
      </w:r>
    </w:p>
    <w:bookmarkStart w:name="z94" w:id="80"/>
    <w:p>
      <w:pPr>
        <w:spacing w:after="0"/>
        <w:ind w:left="0"/>
        <w:jc w:val="both"/>
      </w:pPr>
      <w:r>
        <w:rPr>
          <w:rFonts w:ascii="Times New Roman"/>
          <w:b w:val="false"/>
          <w:i w:val="false"/>
          <w:color w:val="000000"/>
          <w:sz w:val="28"/>
        </w:rPr>
        <w:t>
      номер кода и показатель 1857000 изложить в следующей редакции:</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0"/>
        <w:gridCol w:w="1561"/>
        <w:gridCol w:w="1562"/>
        <w:gridCol w:w="1562"/>
        <w:gridCol w:w="2755"/>
      </w:tblGrid>
      <w:tr>
        <w:trPr>
          <w:trHeight w:val="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активы";</w:t>
            </w:r>
          </w:p>
        </w:tc>
      </w:tr>
    </w:tbl>
    <w:p>
      <w:pPr>
        <w:spacing w:after="0"/>
        <w:ind w:left="0"/>
        <w:jc w:val="left"/>
      </w:pPr>
      <w:r>
        <w:br/>
      </w:r>
      <w:r>
        <w:rPr>
          <w:rFonts w:ascii="Times New Roman"/>
          <w:b w:val="false"/>
          <w:i w:val="false"/>
          <w:color w:val="000000"/>
          <w:sz w:val="28"/>
        </w:rPr>
        <w:t>
</w:t>
      </w:r>
    </w:p>
    <w:bookmarkStart w:name="z95" w:id="81"/>
    <w:p>
      <w:pPr>
        <w:spacing w:after="0"/>
        <w:ind w:left="0"/>
        <w:jc w:val="both"/>
      </w:pPr>
      <w:r>
        <w:rPr>
          <w:rFonts w:ascii="Times New Roman"/>
          <w:b w:val="false"/>
          <w:i w:val="false"/>
          <w:color w:val="000000"/>
          <w:sz w:val="28"/>
        </w:rPr>
        <w:t>
      после кода 1876000 исключить следующие коды и показатели:</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1"/>
        <w:gridCol w:w="1134"/>
        <w:gridCol w:w="1135"/>
        <w:gridCol w:w="1135"/>
        <w:gridCol w:w="5365"/>
      </w:tblGrid>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в тенге</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в СКВ</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в ДВВ</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в тенге</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в СКВ</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в ДВВ";</w:t>
            </w:r>
          </w:p>
        </w:tc>
      </w:tr>
    </w:tbl>
    <w:p>
      <w:pPr>
        <w:spacing w:after="0"/>
        <w:ind w:left="0"/>
        <w:jc w:val="left"/>
      </w:pPr>
      <w:r>
        <w:br/>
      </w:r>
      <w:r>
        <w:rPr>
          <w:rFonts w:ascii="Times New Roman"/>
          <w:b w:val="false"/>
          <w:i w:val="false"/>
          <w:color w:val="000000"/>
          <w:sz w:val="28"/>
        </w:rPr>
        <w:t>
</w:t>
      </w:r>
    </w:p>
    <w:bookmarkStart w:name="z96" w:id="82"/>
    <w:p>
      <w:pPr>
        <w:spacing w:after="0"/>
        <w:ind w:left="0"/>
        <w:jc w:val="both"/>
      </w:pPr>
      <w:r>
        <w:rPr>
          <w:rFonts w:ascii="Times New Roman"/>
          <w:b w:val="false"/>
          <w:i w:val="false"/>
          <w:color w:val="000000"/>
          <w:sz w:val="28"/>
        </w:rPr>
        <w:t>
      после кода 1876000 дополнить следующими кодами и показателями: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957"/>
        <w:gridCol w:w="957"/>
        <w:gridCol w:w="957"/>
        <w:gridCol w:w="645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(Правительство Республики Казахстан) в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(Правительство Республики Казахстан) в СКВ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(Правительство Республики Казахстан) в ДВВ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(местные исполнительные органы Республики Казахстан) в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(местные исполнительные органы Республики Казахстан) в СКВ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(местные исполнительные органы Республики Казахстан) в ДВВ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(Национальный Банк Республики Казахстан) в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(Национальный Банк Республики Казахстан) в СКВ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(Национальный Банк Республики Казахстан) в ДВВ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(банки-резиденты) в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(банки-резиденты) в СКВ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(банки-резиденты) в ДВВ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(финансовые организации-резиденты) в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(финансовые организации-резиденты) в СКВ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(финансовые организации-резиденты) в ДВВ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(государственные нефинансовые организации-резиденты) в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(государственные нефинансовые организации-резиденты) в СКВ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(государственные нефинансовые организации-резиденты) в ДВВ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(негосударственные нефинансовые организации-резиденты) в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(негосударственные нефинансовые организации-резиденты) в СКВ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(негосударственные нефинансовые организации-резиденты) в ДВВ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(некоммерческие организации-резиденты, обслуживающие домашние хозяйства) в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(некоммерческие организации-резиденты, обслуживающие домашние хозяйства) в СКВ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(некоммерческие организации-резиденты, обслуживающие домашние хозяйства) в ДВВ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(домашние хозяйства-резиденты) в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(домашние хозяйства-резиденты) в СКВ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(домашние хозяйства-резиденты) в ДВВ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(Правительство иностранного государства) в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(Правительство иностранного государства) в СКВ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(Правительство иностранного государства) в ДВВ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(местные исполнительные органы иностранного государства) в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(местные исполнительные органы иностранного государства) в СКВ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(местные исполнительные органы иностранного государства) в ДВВ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(иностранные центральные банки) в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(иностранные центральные банки) в СКВ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(иностранные центральные банки) в ДВВ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(банки-нерезиденты) в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(банки-нерезиденты) в СКВ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(банки-нерезиденты) в ДВВ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(финансовые организации-нерезиденты) в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(финансовые организации-нерезиденты) в СКВ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(финансовые организации-нерезиденты) в ДВВ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(государственные нефинансовые организации иностранного государства) в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(государственные нефинансовые организации иностранного государства) в СКВ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(государственные нефинансовые организации иностранного государства) в ДВВ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(негосударственные нефинансовые организации иностранного государства) в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(негосударственные нефинансовые организации иностранного государства) в СКВ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(негосударственные нефинансовые организации иностранного государства) в ДВВ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(некоммерческие организации-нерезиденты, обслуживающие домашние хозяйства) в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(некоммерческие организации-нерезиденты, обслуживающие домашние хозяйства) в СКВ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(некоммерческие организации-нерезиденты, обслуживающие домашние хозяйства) в ДВВ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(домашние хозяйства-нерезиденты) в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(домашние хозяйства-нерезиденты) в СКВ</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от прочей банковской деятельности (домашние хозяйства-нерезиденты) в ДВВ";</w:t>
            </w:r>
          </w:p>
        </w:tc>
      </w:tr>
    </w:tbl>
    <w:p>
      <w:pPr>
        <w:spacing w:after="0"/>
        <w:ind w:left="0"/>
        <w:jc w:val="left"/>
      </w:pPr>
      <w:r>
        <w:br/>
      </w:r>
      <w:r>
        <w:rPr>
          <w:rFonts w:ascii="Times New Roman"/>
          <w:b w:val="false"/>
          <w:i w:val="false"/>
          <w:color w:val="000000"/>
          <w:sz w:val="28"/>
        </w:rPr>
        <w:t>
</w:t>
      </w:r>
    </w:p>
    <w:bookmarkStart w:name="z97" w:id="83"/>
    <w:p>
      <w:pPr>
        <w:spacing w:after="0"/>
        <w:ind w:left="0"/>
        <w:jc w:val="both"/>
      </w:pPr>
      <w:r>
        <w:rPr>
          <w:rFonts w:ascii="Times New Roman"/>
          <w:b w:val="false"/>
          <w:i w:val="false"/>
          <w:color w:val="000000"/>
          <w:sz w:val="28"/>
        </w:rPr>
        <w:t>
      после кода 1877000 исключить следующие коды и показатели:</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3"/>
        <w:gridCol w:w="1029"/>
        <w:gridCol w:w="1029"/>
        <w:gridCol w:w="1029"/>
        <w:gridCol w:w="6010"/>
      </w:tblGrid>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в тенге</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в СКВ</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в ДВВ</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в тенге</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в СКВ</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в ДВВ";</w:t>
            </w:r>
          </w:p>
        </w:tc>
      </w:tr>
    </w:tbl>
    <w:p>
      <w:pPr>
        <w:spacing w:after="0"/>
        <w:ind w:left="0"/>
        <w:jc w:val="left"/>
      </w:pPr>
      <w:r>
        <w:br/>
      </w:r>
      <w:r>
        <w:rPr>
          <w:rFonts w:ascii="Times New Roman"/>
          <w:b w:val="false"/>
          <w:i w:val="false"/>
          <w:color w:val="000000"/>
          <w:sz w:val="28"/>
        </w:rPr>
        <w:t>
</w:t>
      </w:r>
    </w:p>
    <w:bookmarkStart w:name="z98" w:id="84"/>
    <w:p>
      <w:pPr>
        <w:spacing w:after="0"/>
        <w:ind w:left="0"/>
        <w:jc w:val="both"/>
      </w:pPr>
      <w:r>
        <w:rPr>
          <w:rFonts w:ascii="Times New Roman"/>
          <w:b w:val="false"/>
          <w:i w:val="false"/>
          <w:color w:val="000000"/>
          <w:sz w:val="28"/>
        </w:rPr>
        <w:t>
      после кода 1877000 дополнить следующими кодами и показателями:</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880"/>
        <w:gridCol w:w="881"/>
        <w:gridCol w:w="881"/>
        <w:gridCol w:w="6917"/>
      </w:tblGrid>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(Правительство Республики Казахстан)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(Правительство Республики Казахстан)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(Правительство Республики Казахстан)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(местные исполнительные органы Республики Казахстан)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(местные исполнительные органы Республики Казахстан)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(местные исполнительные органы Республики Казахстан)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(Национальный Банк Республики Казахстан)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(Национальный Банк Республики Казахстан)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(Национальный Банк Республики Казахстан)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(банки-резиденты)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(банки-резиденты)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(банки-резиденты)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(финансовые организации-резиденты)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(финансовые организации-резиденты)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(финансовые организации-резиденты)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(государственные нефинансовые организации-резиденты)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(государственные нефинансовые организации-резиденты)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(государственные нефинансовые организации-резиденты)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(негосударственные нефинансовые организации-резиденты)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(негосударственные нефинансовые организации-резиденты)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(негосударственные нефинансовые организации-резиденты)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(некоммерческие организации-резиденты, обслуживающие домашние хозяйства)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(некоммерческие организации-резиденты, обслуживающие домашние хозяйства)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(некоммерческие организации-резиденты, обслуживающие домашние хозяйства)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(домашние хозяйства-резиденты)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(домашние хозяйства-резиденты)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(домашние хозяйства-резиденты)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(Правительство иностранного государства)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(Правительство иностранного государства)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(Правительство иностранного государства)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(местные исполнительные органы иностранного государства)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(местные исполнительные органы иностранного государства)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(местные исполнительные органы иностранного государства)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(иностранные центральные банки)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(иностранные центральные банки)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(иностранные центральные банки)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(банки-нерезиденты)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(банки-нерезиденты)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(банки-нерезиденты)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(финансовые организации-нерезиденты)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(финансовые организации-нерезиденты)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(финансовые организации-нерезиденты)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(государственные нефинансовые организации иностранного государства)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(государственные нефинансовые организации иностранного государства)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(государственные нефинансовые организации иностранного государства)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(негосударственные нефинансовые организации иностранного государства)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(негосударственные нефинансовые организации иностранного государства)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(негосударственные нефинансовые организации иностранного государства)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(некоммерческие организации-нерезиденты, обслуживающие домашние хозяйства)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(некоммерческие организации-нерезиденты, обслуживающие домашние хозяйства)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(некоммерческие организации-нерезиденты, обслуживающие домашние хозяйства)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(домашние хозяйства-нерезиденты)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(домашние хозяйства-нерезиденты)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банковской деятельностью (домашние хозяйства-нерезиденты) в ДВВ";</w:t>
            </w:r>
          </w:p>
        </w:tc>
      </w:tr>
    </w:tbl>
    <w:p>
      <w:pPr>
        <w:spacing w:after="0"/>
        <w:ind w:left="0"/>
        <w:jc w:val="left"/>
      </w:pPr>
      <w:r>
        <w:br/>
      </w:r>
      <w:r>
        <w:rPr>
          <w:rFonts w:ascii="Times New Roman"/>
          <w:b w:val="false"/>
          <w:i w:val="false"/>
          <w:color w:val="000000"/>
          <w:sz w:val="28"/>
        </w:rPr>
        <w:t>
</w:t>
      </w:r>
    </w:p>
    <w:bookmarkStart w:name="z99" w:id="85"/>
    <w:p>
      <w:pPr>
        <w:spacing w:after="0"/>
        <w:ind w:left="0"/>
        <w:jc w:val="both"/>
      </w:pPr>
      <w:r>
        <w:rPr>
          <w:rFonts w:ascii="Times New Roman"/>
          <w:b w:val="false"/>
          <w:i w:val="false"/>
          <w:color w:val="000000"/>
          <w:sz w:val="28"/>
        </w:rPr>
        <w:t>
      после кода 1878000 исключить следующие коды и показатели:</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3"/>
        <w:gridCol w:w="1029"/>
        <w:gridCol w:w="1029"/>
        <w:gridCol w:w="1029"/>
        <w:gridCol w:w="6010"/>
      </w:tblGrid>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в тенге</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в СКВ</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в ДВВ</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в тенге</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в СКВ</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в ДВВ";</w:t>
            </w:r>
          </w:p>
        </w:tc>
      </w:tr>
    </w:tbl>
    <w:p>
      <w:pPr>
        <w:spacing w:after="0"/>
        <w:ind w:left="0"/>
        <w:jc w:val="left"/>
      </w:pPr>
      <w:r>
        <w:br/>
      </w:r>
      <w:r>
        <w:rPr>
          <w:rFonts w:ascii="Times New Roman"/>
          <w:b w:val="false"/>
          <w:i w:val="false"/>
          <w:color w:val="000000"/>
          <w:sz w:val="28"/>
        </w:rPr>
        <w:t>
</w:t>
      </w:r>
    </w:p>
    <w:bookmarkStart w:name="z100" w:id="86"/>
    <w:p>
      <w:pPr>
        <w:spacing w:after="0"/>
        <w:ind w:left="0"/>
        <w:jc w:val="both"/>
      </w:pPr>
      <w:r>
        <w:rPr>
          <w:rFonts w:ascii="Times New Roman"/>
          <w:b w:val="false"/>
          <w:i w:val="false"/>
          <w:color w:val="000000"/>
          <w:sz w:val="28"/>
        </w:rPr>
        <w:t>
      после кода 1878000 дополнить следующими кодами и показателями:</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880"/>
        <w:gridCol w:w="881"/>
        <w:gridCol w:w="881"/>
        <w:gridCol w:w="6917"/>
      </w:tblGrid>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(Правительство Республики Казахстан)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(Правительство Республики Казахстан)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(Правительство Республики Казахстан)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(местные исполнительные органы Республики Казахстан)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(местные исполнительные органы Республики Казахстан)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(местные исполнительные органы Республики Казахстан)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(Национальный Банк Республики Казахстан)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(Национальный Банк Республики Казахстан)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(Национальный Банк Республики Казахстан)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(банки-резиденты)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(банки-резиденты)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(банки-резиденты)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(финансовые организации-резиденты)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(финансовые организации-резиденты)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(финансовые организации-резиденты)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(государственные нефинансовые организации-резиденты)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(государственные нефинансовые организации-резиденты)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(государственные нефинансовые организации-резиденты)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(негосударственные нефинансовые организации-резиденты)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(негосударственные нефинансовые организации-резиденты)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(негосударственные нефинансовые организации-резиденты)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(некоммерческие организации-резиденты, обслуживающие домашние хозяйства)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(некоммерческие организации-резиденты, обслуживающие домашние хозяйства)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(некоммерческие организации-резиденты, обслуживающие домашние хозяйства)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(домашние хозяйства-резиденты)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(домашние хозяйства-резиденты)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(домашние хозяйства-резиденты)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(Правительство иностранного государства)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(Правительство иностранного государства)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(Правительство иностранного государства)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(местные исполнительные органы иностранного государства)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(местные исполнительные органы иностранного государства)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(местные исполнительные органы иностранного государства)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(иностранные центральные банки)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(иностранные центральные банки)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(иностранные центральные банки)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(банки-нерезиденты)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(банки-нерезиденты)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(банки-нерезиденты)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(финансовые организации-нерезиденты)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(финансовые организации-нерезиденты)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(финансовые организации-нерезиденты)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(государственные нефинансовые организации иностранного государства)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(государственные нефинансовые организации иностранного государства)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(государственные нефинансовые организации иностранного государства)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(негосударственные нефинансовые организации иностранного государства)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(негосударственные нефинансовые организации иностранного государства)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(негосударственные нефинансовые организации иностранного государства)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(некоммерческие организации-нерезиденты, обслуживающие домашние хозяйства)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(некоммерческие организации-нерезиденты, обслуживающие домашние хозяйства)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(некоммерческие организации-нерезиденты, обслуживающие домашние хозяйства) в ДВВ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(домашние хозяйства-нерезиденты) в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(домашние хозяйства-нерезиденты) в СКВ</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дебиторской задолженности, связанной с неосновной деятельностью (домашние хозяйства-нерезиденты) в ДВВ";</w:t>
            </w:r>
          </w:p>
        </w:tc>
      </w:tr>
    </w:tbl>
    <w:p>
      <w:pPr>
        <w:spacing w:after="0"/>
        <w:ind w:left="0"/>
        <w:jc w:val="left"/>
      </w:pPr>
      <w:r>
        <w:br/>
      </w:r>
      <w:r>
        <w:rPr>
          <w:rFonts w:ascii="Times New Roman"/>
          <w:b w:val="false"/>
          <w:i w:val="false"/>
          <w:color w:val="000000"/>
          <w:sz w:val="28"/>
        </w:rPr>
        <w:t>
</w:t>
      </w:r>
    </w:p>
    <w:bookmarkStart w:name="z101" w:id="87"/>
    <w:p>
      <w:pPr>
        <w:spacing w:after="0"/>
        <w:ind w:left="0"/>
        <w:jc w:val="both"/>
      </w:pPr>
      <w:r>
        <w:rPr>
          <w:rFonts w:ascii="Times New Roman"/>
          <w:b w:val="false"/>
          <w:i w:val="false"/>
          <w:color w:val="000000"/>
          <w:sz w:val="28"/>
        </w:rPr>
        <w:t>
      после кода 2035000 дополнить следующими кодами и показателями:</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4"/>
        <w:gridCol w:w="1097"/>
        <w:gridCol w:w="1097"/>
        <w:gridCol w:w="1097"/>
        <w:gridCol w:w="5595"/>
      </w:tblGrid>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полученного от Правительства Республики Казахстан</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полученного от Правительства Республики Казахстан</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полученного от Правительства Республики Казахстан</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полученного от местных исполнительных органов Республики Казахстан</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полученного от местных исполнительных органов Республики Казахстан</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полученного от местных исполнительных органов Республики Казахстан";</w:t>
            </w:r>
          </w:p>
        </w:tc>
      </w:tr>
    </w:tbl>
    <w:p>
      <w:pPr>
        <w:spacing w:after="0"/>
        <w:ind w:left="0"/>
        <w:jc w:val="left"/>
      </w:pPr>
      <w:r>
        <w:br/>
      </w:r>
      <w:r>
        <w:rPr>
          <w:rFonts w:ascii="Times New Roman"/>
          <w:b w:val="false"/>
          <w:i w:val="false"/>
          <w:color w:val="000000"/>
          <w:sz w:val="28"/>
        </w:rPr>
        <w:t>
</w:t>
      </w:r>
    </w:p>
    <w:bookmarkStart w:name="z102" w:id="88"/>
    <w:p>
      <w:pPr>
        <w:spacing w:after="0"/>
        <w:ind w:left="0"/>
        <w:jc w:val="both"/>
      </w:pPr>
      <w:r>
        <w:rPr>
          <w:rFonts w:ascii="Times New Roman"/>
          <w:b w:val="false"/>
          <w:i w:val="false"/>
          <w:color w:val="000000"/>
          <w:sz w:val="28"/>
        </w:rPr>
        <w:t>
      после кода 2037000 дополнить следующими кодами и показателями:</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4"/>
        <w:gridCol w:w="1097"/>
        <w:gridCol w:w="1097"/>
        <w:gridCol w:w="1097"/>
        <w:gridCol w:w="5595"/>
      </w:tblGrid>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полученного от Правительства Республики Казахстан</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полученного от Правительства Республики Казахстан</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полученного от Правительства Республики Казахстан</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полученного от местных исполнительных органов Республики Казахстан</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полученного от местных исполнительных органов Республики Казахстан</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полученного от местных исполнительных органов Республики Казахстан";</w:t>
            </w:r>
          </w:p>
        </w:tc>
      </w:tr>
    </w:tbl>
    <w:p>
      <w:pPr>
        <w:spacing w:after="0"/>
        <w:ind w:left="0"/>
        <w:jc w:val="left"/>
      </w:pPr>
      <w:r>
        <w:br/>
      </w:r>
      <w:r>
        <w:rPr>
          <w:rFonts w:ascii="Times New Roman"/>
          <w:b w:val="false"/>
          <w:i w:val="false"/>
          <w:color w:val="000000"/>
          <w:sz w:val="28"/>
        </w:rPr>
        <w:t>
</w:t>
      </w:r>
    </w:p>
    <w:bookmarkStart w:name="z103" w:id="89"/>
    <w:p>
      <w:pPr>
        <w:spacing w:after="0"/>
        <w:ind w:left="0"/>
        <w:jc w:val="both"/>
      </w:pPr>
      <w:r>
        <w:rPr>
          <w:rFonts w:ascii="Times New Roman"/>
          <w:b w:val="false"/>
          <w:i w:val="false"/>
          <w:color w:val="000000"/>
          <w:sz w:val="28"/>
        </w:rPr>
        <w:t>
      после кода 2041000 дополнить следующими кодами и показателями:</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0"/>
        <w:gridCol w:w="1217"/>
        <w:gridCol w:w="1218"/>
        <w:gridCol w:w="1218"/>
        <w:gridCol w:w="4857"/>
      </w:tblGrid>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полученным от международных финансовых организаций</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полученным от международных финансовых организаций</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полученным от международных финансовых организаций";</w:t>
            </w:r>
          </w:p>
        </w:tc>
      </w:tr>
    </w:tbl>
    <w:p>
      <w:pPr>
        <w:spacing w:after="0"/>
        <w:ind w:left="0"/>
        <w:jc w:val="left"/>
      </w:pPr>
      <w:r>
        <w:br/>
      </w:r>
      <w:r>
        <w:rPr>
          <w:rFonts w:ascii="Times New Roman"/>
          <w:b w:val="false"/>
          <w:i w:val="false"/>
          <w:color w:val="000000"/>
          <w:sz w:val="28"/>
        </w:rPr>
        <w:t>
</w:t>
      </w:r>
    </w:p>
    <w:bookmarkStart w:name="z104" w:id="90"/>
    <w:p>
      <w:pPr>
        <w:spacing w:after="0"/>
        <w:ind w:left="0"/>
        <w:jc w:val="both"/>
      </w:pPr>
      <w:r>
        <w:rPr>
          <w:rFonts w:ascii="Times New Roman"/>
          <w:b w:val="false"/>
          <w:i w:val="false"/>
          <w:color w:val="000000"/>
          <w:sz w:val="28"/>
        </w:rPr>
        <w:t>
      после кода 2042000 дополнить следующими кодами и показателями:</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0"/>
        <w:gridCol w:w="1217"/>
        <w:gridCol w:w="1218"/>
        <w:gridCol w:w="1218"/>
        <w:gridCol w:w="4857"/>
      </w:tblGrid>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полученным от международных финансовых организаций</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полученным от международных финансовых организаций</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полученным от международных финансовых организаций";</w:t>
            </w:r>
          </w:p>
        </w:tc>
      </w:tr>
    </w:tbl>
    <w:p>
      <w:pPr>
        <w:spacing w:after="0"/>
        <w:ind w:left="0"/>
        <w:jc w:val="left"/>
      </w:pPr>
      <w:r>
        <w:br/>
      </w:r>
      <w:r>
        <w:rPr>
          <w:rFonts w:ascii="Times New Roman"/>
          <w:b w:val="false"/>
          <w:i w:val="false"/>
          <w:color w:val="000000"/>
          <w:sz w:val="28"/>
        </w:rPr>
        <w:t>
</w:t>
      </w:r>
    </w:p>
    <w:bookmarkStart w:name="z105" w:id="91"/>
    <w:p>
      <w:pPr>
        <w:spacing w:after="0"/>
        <w:ind w:left="0"/>
        <w:jc w:val="both"/>
      </w:pPr>
      <w:r>
        <w:rPr>
          <w:rFonts w:ascii="Times New Roman"/>
          <w:b w:val="false"/>
          <w:i w:val="false"/>
          <w:color w:val="000000"/>
          <w:sz w:val="28"/>
        </w:rPr>
        <w:t>
      после кода 2044000 дополнить следующими кодами и показателями:</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7"/>
        <w:gridCol w:w="1252"/>
        <w:gridCol w:w="1252"/>
        <w:gridCol w:w="1252"/>
        <w:gridCol w:w="4647"/>
      </w:tblGrid>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тенге, полученные от международных финансовых организаций</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СКВ, полученные от международных финансовых организаций</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в ДВВ, полученные от международных финансовых организаций";</w:t>
            </w:r>
          </w:p>
        </w:tc>
      </w:tr>
    </w:tbl>
    <w:p>
      <w:pPr>
        <w:spacing w:after="0"/>
        <w:ind w:left="0"/>
        <w:jc w:val="left"/>
      </w:pPr>
      <w:r>
        <w:br/>
      </w:r>
      <w:r>
        <w:rPr>
          <w:rFonts w:ascii="Times New Roman"/>
          <w:b w:val="false"/>
          <w:i w:val="false"/>
          <w:color w:val="000000"/>
          <w:sz w:val="28"/>
        </w:rPr>
        <w:t>
</w:t>
      </w:r>
    </w:p>
    <w:bookmarkStart w:name="z106" w:id="92"/>
    <w:p>
      <w:pPr>
        <w:spacing w:after="0"/>
        <w:ind w:left="0"/>
        <w:jc w:val="both"/>
      </w:pPr>
      <w:r>
        <w:rPr>
          <w:rFonts w:ascii="Times New Roman"/>
          <w:b w:val="false"/>
          <w:i w:val="false"/>
          <w:color w:val="000000"/>
          <w:sz w:val="28"/>
        </w:rPr>
        <w:t>
      после кода 2045000 дополнить следующими кодами и показателями:</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1154"/>
        <w:gridCol w:w="1154"/>
        <w:gridCol w:w="1154"/>
        <w:gridCol w:w="5246"/>
      </w:tblGrid>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полученного от международных финансовых организаций</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полученного от международных финансовых организаций</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полученного от международных финансовых организаций";</w:t>
            </w:r>
          </w:p>
        </w:tc>
      </w:tr>
    </w:tbl>
    <w:p>
      <w:pPr>
        <w:spacing w:after="0"/>
        <w:ind w:left="0"/>
        <w:jc w:val="left"/>
      </w:pPr>
      <w:r>
        <w:br/>
      </w:r>
      <w:r>
        <w:rPr>
          <w:rFonts w:ascii="Times New Roman"/>
          <w:b w:val="false"/>
          <w:i w:val="false"/>
          <w:color w:val="000000"/>
          <w:sz w:val="28"/>
        </w:rPr>
        <w:t>
</w:t>
      </w:r>
    </w:p>
    <w:bookmarkStart w:name="z107" w:id="93"/>
    <w:p>
      <w:pPr>
        <w:spacing w:after="0"/>
        <w:ind w:left="0"/>
        <w:jc w:val="both"/>
      </w:pPr>
      <w:r>
        <w:rPr>
          <w:rFonts w:ascii="Times New Roman"/>
          <w:b w:val="false"/>
          <w:i w:val="false"/>
          <w:color w:val="000000"/>
          <w:sz w:val="28"/>
        </w:rPr>
        <w:t>
      после кода 2046000 дополнить следующими кодами и показателями:</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7"/>
        <w:gridCol w:w="1252"/>
        <w:gridCol w:w="1252"/>
        <w:gridCol w:w="1252"/>
        <w:gridCol w:w="4647"/>
      </w:tblGrid>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тенге, полученные от международных финансовых организаций</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СКВ, полученные от международных финансовых организаций</w:t>
            </w:r>
          </w:p>
        </w:tc>
      </w:tr>
      <w:tr>
        <w:trPr>
          <w:trHeight w:val="3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в ДВВ, полученные от международных финансовых организаций";</w:t>
            </w:r>
          </w:p>
        </w:tc>
      </w:tr>
    </w:tbl>
    <w:p>
      <w:pPr>
        <w:spacing w:after="0"/>
        <w:ind w:left="0"/>
        <w:jc w:val="left"/>
      </w:pPr>
      <w:r>
        <w:br/>
      </w:r>
      <w:r>
        <w:rPr>
          <w:rFonts w:ascii="Times New Roman"/>
          <w:b w:val="false"/>
          <w:i w:val="false"/>
          <w:color w:val="000000"/>
          <w:sz w:val="28"/>
        </w:rPr>
        <w:t>
</w:t>
      </w:r>
    </w:p>
    <w:bookmarkStart w:name="z108" w:id="94"/>
    <w:p>
      <w:pPr>
        <w:spacing w:after="0"/>
        <w:ind w:left="0"/>
        <w:jc w:val="both"/>
      </w:pPr>
      <w:r>
        <w:rPr>
          <w:rFonts w:ascii="Times New Roman"/>
          <w:b w:val="false"/>
          <w:i w:val="false"/>
          <w:color w:val="000000"/>
          <w:sz w:val="28"/>
        </w:rPr>
        <w:t>
      после кода 2047000 дополнить следующими кодами и показателями:</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1154"/>
        <w:gridCol w:w="1154"/>
        <w:gridCol w:w="1154"/>
        <w:gridCol w:w="5246"/>
      </w:tblGrid>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полученного от международных финансовых организаций</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полученного от международных финансовых организаций</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полученного от международных финансовых организаций";</w:t>
            </w:r>
          </w:p>
        </w:tc>
      </w:tr>
    </w:tbl>
    <w:p>
      <w:pPr>
        <w:spacing w:after="0"/>
        <w:ind w:left="0"/>
        <w:jc w:val="left"/>
      </w:pPr>
      <w:r>
        <w:br/>
      </w:r>
      <w:r>
        <w:rPr>
          <w:rFonts w:ascii="Times New Roman"/>
          <w:b w:val="false"/>
          <w:i w:val="false"/>
          <w:color w:val="000000"/>
          <w:sz w:val="28"/>
        </w:rPr>
        <w:t>
</w:t>
      </w:r>
    </w:p>
    <w:bookmarkStart w:name="z109" w:id="95"/>
    <w:p>
      <w:pPr>
        <w:spacing w:after="0"/>
        <w:ind w:left="0"/>
        <w:jc w:val="both"/>
      </w:pPr>
      <w:r>
        <w:rPr>
          <w:rFonts w:ascii="Times New Roman"/>
          <w:b w:val="false"/>
          <w:i w:val="false"/>
          <w:color w:val="000000"/>
          <w:sz w:val="28"/>
        </w:rPr>
        <w:t>
      после кода 2048000 дополнить следующими кодами и показателями:</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8"/>
        <w:gridCol w:w="1185"/>
        <w:gridCol w:w="1185"/>
        <w:gridCol w:w="1185"/>
        <w:gridCol w:w="5057"/>
      </w:tblGrid>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тенге, полученным от международных финансовых организаций</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СКВ, полученным от международных финансовых организаций</w:t>
            </w:r>
          </w:p>
        </w:tc>
      </w:tr>
      <w:tr>
        <w:trPr>
          <w:trHeight w:val="30" w:hRule="atLeast"/>
        </w:trPr>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займам в ДВВ, полученным от международных финансовых организаций";</w:t>
            </w:r>
          </w:p>
        </w:tc>
      </w:tr>
    </w:tbl>
    <w:p>
      <w:pPr>
        <w:spacing w:after="0"/>
        <w:ind w:left="0"/>
        <w:jc w:val="left"/>
      </w:pPr>
      <w:r>
        <w:br/>
      </w:r>
      <w:r>
        <w:rPr>
          <w:rFonts w:ascii="Times New Roman"/>
          <w:b w:val="false"/>
          <w:i w:val="false"/>
          <w:color w:val="000000"/>
          <w:sz w:val="28"/>
        </w:rPr>
        <w:t>
</w:t>
      </w:r>
    </w:p>
    <w:bookmarkStart w:name="z110" w:id="96"/>
    <w:p>
      <w:pPr>
        <w:spacing w:after="0"/>
        <w:ind w:left="0"/>
        <w:jc w:val="both"/>
      </w:pPr>
      <w:r>
        <w:rPr>
          <w:rFonts w:ascii="Times New Roman"/>
          <w:b w:val="false"/>
          <w:i w:val="false"/>
          <w:color w:val="000000"/>
          <w:sz w:val="28"/>
        </w:rPr>
        <w:t>
      после кода 2055000 дополнить следующими кодами и показателями:</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013"/>
        <w:gridCol w:w="1013"/>
        <w:gridCol w:w="1013"/>
        <w:gridCol w:w="6108"/>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полученного от Национального Банка Республики Казахстан</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полученного от Национального Банка Республики Казахстан</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полученного от Национального Банка Республики Казахстан</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полученного от других банков-резидентов</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полученного от других банков-резидентов</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полученного от других банков-резидентов</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полученного от организаций-резидентов, осуществляющих отдельные виды банковских операций</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полученного от организаций-резидентов, осуществляющих отдельные виды банковских операций</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полученного от организаций-резидентов, осуществляющих отдельные виды банковских операций</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полученного от акционерного общества "Казпочта"</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полученного от акционерного общества "Казпочта"</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полученного от акционерного общества "Казпочта"</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полученного от иностранных центральных банков</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полученного от иностранных центральных банков</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полученного от иностранных центральных банков</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полученного от других банков-нерезидентов</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полученного от других банков-нерезидентов</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полученного от других банков-нерезидентов</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тенге, полученного от организаций-нерезидентов, осуществляющих отдельные виды банковских операций</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СКВ, полученного от организаций-нерезидентов, осуществляющих отдельные виды банковских операций</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займа в ДВВ, полученного от организаций-нерезидентов, осуществляющих отдельные виды банковских операций";</w:t>
            </w:r>
          </w:p>
        </w:tc>
      </w:tr>
    </w:tbl>
    <w:p>
      <w:pPr>
        <w:spacing w:after="0"/>
        <w:ind w:left="0"/>
        <w:jc w:val="left"/>
      </w:pPr>
      <w:r>
        <w:br/>
      </w:r>
      <w:r>
        <w:rPr>
          <w:rFonts w:ascii="Times New Roman"/>
          <w:b w:val="false"/>
          <w:i w:val="false"/>
          <w:color w:val="000000"/>
          <w:sz w:val="28"/>
        </w:rPr>
        <w:t>
</w:t>
      </w:r>
    </w:p>
    <w:bookmarkStart w:name="z111" w:id="97"/>
    <w:p>
      <w:pPr>
        <w:spacing w:after="0"/>
        <w:ind w:left="0"/>
        <w:jc w:val="both"/>
      </w:pPr>
      <w:r>
        <w:rPr>
          <w:rFonts w:ascii="Times New Roman"/>
          <w:b w:val="false"/>
          <w:i w:val="false"/>
          <w:color w:val="000000"/>
          <w:sz w:val="28"/>
        </w:rPr>
        <w:t>
      после кода 2065000 дополнить следующими кодами и показателями:</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013"/>
        <w:gridCol w:w="1013"/>
        <w:gridCol w:w="1013"/>
        <w:gridCol w:w="6108"/>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полученного от Национального Банка Республики Казахстан</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полученного от Национального Банка Республики Казахстан</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полученного от Национального Банка Республики Казахстан</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полученного от других банков-резидентов</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полученного от других банков-резидентов</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полученного от других банков-резидентов</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полученного от организаций-резидентов, осуществляющих отдельные виды банковских операций</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полученного от организаций-резидентов, осуществляющих отдельные виды банковских операций</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полученного от организаций-резидентов, осуществляющих отдельные виды банковских операций</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полученного от акционерного общества "Казпочта"</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полученного от акционерного общества "Казпочта"</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полученного от акционерного общества "Казпочта"</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полученного от иностранных центральных банков</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полученного от иностранных центральных банков</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полученного от иностранных центральных банков</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полученного от других банков-нерезидентов</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полученного от других банков-нерезидентов</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полученного от других банков-нерезидентов</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тенге, полученного от организаций-нерезидентов, осуществляющих отдельные виды банковских операций</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СКВ, полученного от организаций-нерезидентов, осуществляющих отдельные виды банковских операций</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займа в ДВВ, полученного от организаций-нерезидентов, осуществляющих отдельные виды банковских операций";</w:t>
            </w:r>
          </w:p>
        </w:tc>
      </w:tr>
    </w:tbl>
    <w:p>
      <w:pPr>
        <w:spacing w:after="0"/>
        <w:ind w:left="0"/>
        <w:jc w:val="left"/>
      </w:pPr>
      <w:r>
        <w:br/>
      </w:r>
      <w:r>
        <w:rPr>
          <w:rFonts w:ascii="Times New Roman"/>
          <w:b w:val="false"/>
          <w:i w:val="false"/>
          <w:color w:val="000000"/>
          <w:sz w:val="28"/>
        </w:rPr>
        <w:t>
</w:t>
      </w:r>
    </w:p>
    <w:bookmarkStart w:name="z112" w:id="98"/>
    <w:p>
      <w:pPr>
        <w:spacing w:after="0"/>
        <w:ind w:left="0"/>
        <w:jc w:val="both"/>
      </w:pPr>
      <w:r>
        <w:rPr>
          <w:rFonts w:ascii="Times New Roman"/>
          <w:b w:val="false"/>
          <w:i w:val="false"/>
          <w:color w:val="000000"/>
          <w:sz w:val="28"/>
        </w:rPr>
        <w:t>
      после кода 2069000 дополнить следующими кодами и показателями:</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1062"/>
        <w:gridCol w:w="1062"/>
        <w:gridCol w:w="1062"/>
        <w:gridCol w:w="5809"/>
      </w:tblGrid>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полученным от Правительства Республики Казахстан</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полученным от Правительства Республики Казахстан</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полученным от Правительства Республики Казахстан</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полученным от местных исполнительных органов Республики Казахстан</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полученным от местных исполнительных органов Республики Казахстан</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полученным от местных исполнительных органов Республики Казахстан</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полученным от Национального Банка Республики Казахстан</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полученным от Национального Банка Республики Казахстан</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полученным от Национального Банка Республики Казахстан</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полученным от других банков-резидентов</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полученным от других банков-резидентов</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полученным от других банков-резидентов</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полученным от организаций-резидентов, осуществляющих отдельные виды банковских операций</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полученным от организаций-резидентов, осуществляющих отдельные виды банковских операций</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полученным от организаций-резидентов, осуществляющих отдельные виды банковских операций</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полученным от акционерного общества "Казпочта"</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полученным от акционерного общества "Казпочта"</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полученным от акционерного общества "Казпочта"</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полученным от иностранных центральных банков</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полученным от иностранных центральных банков</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полученным от иностранных центральных банков</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полученным от других банков-нерезидентов</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полученным от других банков-нерезидентов</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полученным от других банков-нерезидентов</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тенге, полученным от организаций-нерезидентов, осуществляющих отдельные виды банковских операций</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СКВ, полученным от организаций-нерезидентов, осуществляющих отдельные виды банковских операций</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займам в ДВВ, полученным от организаций-нерезидентов, осуществляющих отдельные виды банковских операций";</w:t>
            </w:r>
          </w:p>
        </w:tc>
      </w:tr>
    </w:tbl>
    <w:p>
      <w:pPr>
        <w:spacing w:after="0"/>
        <w:ind w:left="0"/>
        <w:jc w:val="left"/>
      </w:pPr>
      <w:r>
        <w:br/>
      </w:r>
      <w:r>
        <w:rPr>
          <w:rFonts w:ascii="Times New Roman"/>
          <w:b w:val="false"/>
          <w:i w:val="false"/>
          <w:color w:val="000000"/>
          <w:sz w:val="28"/>
        </w:rPr>
        <w:t>
</w:t>
      </w:r>
    </w:p>
    <w:bookmarkStart w:name="z113" w:id="99"/>
    <w:p>
      <w:pPr>
        <w:spacing w:after="0"/>
        <w:ind w:left="0"/>
        <w:jc w:val="both"/>
      </w:pPr>
      <w:r>
        <w:rPr>
          <w:rFonts w:ascii="Times New Roman"/>
          <w:b w:val="false"/>
          <w:i w:val="false"/>
          <w:color w:val="000000"/>
          <w:sz w:val="28"/>
        </w:rPr>
        <w:t>
      после кода 2070000 дополнить следующими кодами и показателями:</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5"/>
        <w:gridCol w:w="1062"/>
        <w:gridCol w:w="1062"/>
        <w:gridCol w:w="1062"/>
        <w:gridCol w:w="5809"/>
      </w:tblGrid>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полученным от Правительства Республики Казахстан</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полученным от Правительства Республики Казахстан</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полученным от Правительства Республики Казахстан</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полученным от местных исполнительных органов Республики Казахстан</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полученным от местных исполнительных органов Республики Казахстан</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полученным от местных исполнительных органов Республики Казахстан</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полученным от Национального Банка Республики Казахстан</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полученным от Национального Банка Республики Казахстан</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полученным от Национального Банка Республики Казахстан</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полученным от других банков-резидентов</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полученным от других банков-резидентов</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полученным от других банков-резидентов</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полученным от организаций-резидентов, осуществляющих отдельные виды банковских операций</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полученным от организаций-резидентов, осуществляющих отдельные виды банковских операций</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полученным от организаций-резидентов, осуществляющих отдельные виды банковских операций</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полученным от акционерного общества "Казпочта"</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полученным от акционерного общества "Казпочта"</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полученным от акционерного общества "Казпочта"</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полученным от иностранных центральных банков</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полученным от иностранных центральных банков</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полученным от иностранных центральных банков</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полученным от других банков-нерезидентов</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полученным от других банков-нерезидентов</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полученным от других банков-нерезидентов</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тенге, полученным от организаций-нерезидентов, осуществляющих отдельные виды банковских операций</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СКВ, полученным от организаций-нерезидентов, осуществляющих отдельные виды банковских операций</w:t>
            </w:r>
          </w:p>
        </w:tc>
      </w:tr>
      <w:tr>
        <w:trPr>
          <w:trHeight w:val="30" w:hRule="atLeast"/>
        </w:trPr>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займам в ДВВ, полученным от организаций-нерезидентов, осуществляющих отдельные виды банковских операций";</w:t>
            </w:r>
          </w:p>
        </w:tc>
      </w:tr>
    </w:tbl>
    <w:p>
      <w:pPr>
        <w:spacing w:after="0"/>
        <w:ind w:left="0"/>
        <w:jc w:val="left"/>
      </w:pPr>
      <w:r>
        <w:br/>
      </w:r>
      <w:r>
        <w:rPr>
          <w:rFonts w:ascii="Times New Roman"/>
          <w:b w:val="false"/>
          <w:i w:val="false"/>
          <w:color w:val="000000"/>
          <w:sz w:val="28"/>
        </w:rPr>
        <w:t>
</w:t>
      </w:r>
    </w:p>
    <w:bookmarkStart w:name="z114" w:id="100"/>
    <w:p>
      <w:pPr>
        <w:spacing w:after="0"/>
        <w:ind w:left="0"/>
        <w:jc w:val="both"/>
      </w:pPr>
      <w:r>
        <w:rPr>
          <w:rFonts w:ascii="Times New Roman"/>
          <w:b w:val="false"/>
          <w:i w:val="false"/>
          <w:color w:val="000000"/>
          <w:sz w:val="28"/>
        </w:rPr>
        <w:t>
      после кода 2128000 дополнить следующими кодами и показателями:</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110"/>
        <w:gridCol w:w="1110"/>
        <w:gridCol w:w="1110"/>
        <w:gridCol w:w="5514"/>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привлеченного от Национального Банка Республики Казахстан</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привлеченного от Национального Банка Республики Казахстан</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привлеченного от Национального Банка Республики Казахстан</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привлеченного от банков-резидентов</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привлеченного от банков-резидентов</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привлеченного от банков-резидентов</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привлеченного от акционерного общества "Казпочта"</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привлеченного от акционерного общества "Казпочта"</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привлеченного от акционерного общества "Казпочта"</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привлеченного от иностранных центральных банков</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привлеченного от иностранных центральных банков</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привлеченного от иностранных центральных банков</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привлеченного от банков-нерезидентов</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привлеченного от банков-нерезидентов</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привлеченного от банков-нерезидентов";</w:t>
            </w:r>
          </w:p>
        </w:tc>
      </w:tr>
    </w:tbl>
    <w:p>
      <w:pPr>
        <w:spacing w:after="0"/>
        <w:ind w:left="0"/>
        <w:jc w:val="left"/>
      </w:pPr>
      <w:r>
        <w:br/>
      </w:r>
      <w:r>
        <w:rPr>
          <w:rFonts w:ascii="Times New Roman"/>
          <w:b w:val="false"/>
          <w:i w:val="false"/>
          <w:color w:val="000000"/>
          <w:sz w:val="28"/>
        </w:rPr>
        <w:t>
</w:t>
      </w:r>
    </w:p>
    <w:bookmarkStart w:name="z115" w:id="101"/>
    <w:p>
      <w:pPr>
        <w:spacing w:after="0"/>
        <w:ind w:left="0"/>
        <w:jc w:val="both"/>
      </w:pPr>
      <w:r>
        <w:rPr>
          <w:rFonts w:ascii="Times New Roman"/>
          <w:b w:val="false"/>
          <w:i w:val="false"/>
          <w:color w:val="000000"/>
          <w:sz w:val="28"/>
        </w:rPr>
        <w:t>
      после кода 2129000 дополнить следующими кодами и показателями:</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110"/>
        <w:gridCol w:w="1110"/>
        <w:gridCol w:w="1110"/>
        <w:gridCol w:w="5514"/>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привлеченного от Национального Банка Республики Казахстан</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привлеченного от Национального Банка Республики Казахстан</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привлеченного от Национального Банка Республики Казахстан</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привлеченного от банков-резидентов</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привлеченного от банков-резидентов</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привлеченного от банков-резидентов</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привлеченного от акционерного общества "Казпочта"</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привлеченного от акционерного общества "Казпочта"</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привлеченного от акционерного общества "Казпочта"</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привлеченного от иностранных центральных банков</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привлеченного от иностранных центральных банков</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привлеченного от иностранных центральных банков</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привлеченного от банков-нерезидентов</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привлеченного от банков-нерезидентов</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привлеченного от банков-нерезидентов";</w:t>
            </w:r>
          </w:p>
        </w:tc>
      </w:tr>
    </w:tbl>
    <w:p>
      <w:pPr>
        <w:spacing w:after="0"/>
        <w:ind w:left="0"/>
        <w:jc w:val="left"/>
      </w:pPr>
      <w:r>
        <w:br/>
      </w:r>
      <w:r>
        <w:rPr>
          <w:rFonts w:ascii="Times New Roman"/>
          <w:b w:val="false"/>
          <w:i w:val="false"/>
          <w:color w:val="000000"/>
          <w:sz w:val="28"/>
        </w:rPr>
        <w:t>
</w:t>
      </w:r>
    </w:p>
    <w:bookmarkStart w:name="z116" w:id="102"/>
    <w:p>
      <w:pPr>
        <w:spacing w:after="0"/>
        <w:ind w:left="0"/>
        <w:jc w:val="both"/>
      </w:pPr>
      <w:r>
        <w:rPr>
          <w:rFonts w:ascii="Times New Roman"/>
          <w:b w:val="false"/>
          <w:i w:val="false"/>
          <w:color w:val="000000"/>
          <w:sz w:val="28"/>
        </w:rPr>
        <w:t>
      после кода 2136000 дополнить следующими кодами и показателями:</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1144"/>
        <w:gridCol w:w="1144"/>
        <w:gridCol w:w="1144"/>
        <w:gridCol w:w="5307"/>
      </w:tblGrid>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привлеченного от банков-резидентов</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привлеченного от банков-резидентов</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привлеченного от банков-резидентов</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привлеченного от банков-нерезидентов</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привлеченного от банков-нерезидентов</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привлеченного от банков-нерезидентов";</w:t>
            </w:r>
          </w:p>
        </w:tc>
      </w:tr>
    </w:tbl>
    <w:p>
      <w:pPr>
        <w:spacing w:after="0"/>
        <w:ind w:left="0"/>
        <w:jc w:val="left"/>
      </w:pPr>
      <w:r>
        <w:br/>
      </w:r>
      <w:r>
        <w:rPr>
          <w:rFonts w:ascii="Times New Roman"/>
          <w:b w:val="false"/>
          <w:i w:val="false"/>
          <w:color w:val="000000"/>
          <w:sz w:val="28"/>
        </w:rPr>
        <w:t>
</w:t>
      </w:r>
    </w:p>
    <w:bookmarkStart w:name="z117" w:id="103"/>
    <w:p>
      <w:pPr>
        <w:spacing w:after="0"/>
        <w:ind w:left="0"/>
        <w:jc w:val="both"/>
      </w:pPr>
      <w:r>
        <w:rPr>
          <w:rFonts w:ascii="Times New Roman"/>
          <w:b w:val="false"/>
          <w:i w:val="false"/>
          <w:color w:val="000000"/>
          <w:sz w:val="28"/>
        </w:rPr>
        <w:t>
      после кода 2137000 дополнить следующими кодами и показателями:</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1"/>
        <w:gridCol w:w="1144"/>
        <w:gridCol w:w="1144"/>
        <w:gridCol w:w="1144"/>
        <w:gridCol w:w="5307"/>
      </w:tblGrid>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привлеченного от банков-резидентов</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привлеченного от банков-резидентов</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привлеченного от банков-резидентов</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привлеченного от банков-нерезидентов</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привлеченного от банков-нерезидентов</w:t>
            </w:r>
          </w:p>
        </w:tc>
      </w:tr>
      <w:tr>
        <w:trPr>
          <w:trHeight w:val="30" w:hRule="atLeast"/>
        </w:trPr>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привлеченного от банков-нерезидентов";</w:t>
            </w:r>
          </w:p>
        </w:tc>
      </w:tr>
    </w:tbl>
    <w:p>
      <w:pPr>
        <w:spacing w:after="0"/>
        <w:ind w:left="0"/>
        <w:jc w:val="left"/>
      </w:pPr>
      <w:r>
        <w:br/>
      </w:r>
      <w:r>
        <w:rPr>
          <w:rFonts w:ascii="Times New Roman"/>
          <w:b w:val="false"/>
          <w:i w:val="false"/>
          <w:color w:val="000000"/>
          <w:sz w:val="28"/>
        </w:rPr>
        <w:t>
</w:t>
      </w:r>
    </w:p>
    <w:bookmarkStart w:name="z118" w:id="104"/>
    <w:p>
      <w:pPr>
        <w:spacing w:after="0"/>
        <w:ind w:left="0"/>
        <w:jc w:val="both"/>
      </w:pPr>
      <w:r>
        <w:rPr>
          <w:rFonts w:ascii="Times New Roman"/>
          <w:b w:val="false"/>
          <w:i w:val="false"/>
          <w:color w:val="000000"/>
          <w:sz w:val="28"/>
        </w:rPr>
        <w:t>
      после кода 2139000 дополнить следующими кодами и показателями:</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1"/>
        <w:gridCol w:w="1240"/>
        <w:gridCol w:w="1241"/>
        <w:gridCol w:w="1241"/>
        <w:gridCol w:w="4717"/>
      </w:tblGrid>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Национального Банка Республики Казахстан</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Национального Банка Республики Казахстан</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Национального Банка Республики Казахстан</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банков-резидентов</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банков-резидентов</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банков-резидентов</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иностранных центральных банков</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иностранных центральных банков</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иностранных центральных банков</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банков-нерезидентов</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банков-нерезидентов</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банков-нерезидентов";</w:t>
            </w:r>
          </w:p>
        </w:tc>
      </w:tr>
    </w:tbl>
    <w:p>
      <w:pPr>
        <w:spacing w:after="0"/>
        <w:ind w:left="0"/>
        <w:jc w:val="left"/>
      </w:pPr>
      <w:r>
        <w:br/>
      </w:r>
      <w:r>
        <w:rPr>
          <w:rFonts w:ascii="Times New Roman"/>
          <w:b w:val="false"/>
          <w:i w:val="false"/>
          <w:color w:val="000000"/>
          <w:sz w:val="28"/>
        </w:rPr>
        <w:t>
</w:t>
      </w:r>
    </w:p>
    <w:bookmarkStart w:name="z119" w:id="105"/>
    <w:p>
      <w:pPr>
        <w:spacing w:after="0"/>
        <w:ind w:left="0"/>
        <w:jc w:val="both"/>
      </w:pPr>
      <w:r>
        <w:rPr>
          <w:rFonts w:ascii="Times New Roman"/>
          <w:b w:val="false"/>
          <w:i w:val="false"/>
          <w:color w:val="000000"/>
          <w:sz w:val="28"/>
        </w:rPr>
        <w:t>
      после кода 2140000 дополнить следующими кодами и показателями:</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1"/>
        <w:gridCol w:w="1240"/>
        <w:gridCol w:w="1241"/>
        <w:gridCol w:w="1241"/>
        <w:gridCol w:w="4717"/>
      </w:tblGrid>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Национального Банка Республики Казахстан</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Национального Банка Республики Казахстан</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Национального Банка Республики Казахстан</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банков-резидентов</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банков-резидентов</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банков-резидентов</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иностранных центральных банков</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иностранных центральных банков</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иностранных центральных банков</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банков-нерезидентов</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банков-нерезидентов</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банков-нерезидентов";</w:t>
            </w:r>
          </w:p>
        </w:tc>
      </w:tr>
    </w:tbl>
    <w:p>
      <w:pPr>
        <w:spacing w:after="0"/>
        <w:ind w:left="0"/>
        <w:jc w:val="left"/>
      </w:pPr>
      <w:r>
        <w:br/>
      </w:r>
      <w:r>
        <w:rPr>
          <w:rFonts w:ascii="Times New Roman"/>
          <w:b w:val="false"/>
          <w:i w:val="false"/>
          <w:color w:val="000000"/>
          <w:sz w:val="28"/>
        </w:rPr>
        <w:t>
</w:t>
      </w:r>
    </w:p>
    <w:bookmarkStart w:name="z120" w:id="106"/>
    <w:p>
      <w:pPr>
        <w:spacing w:after="0"/>
        <w:ind w:left="0"/>
        <w:jc w:val="both"/>
      </w:pPr>
      <w:r>
        <w:rPr>
          <w:rFonts w:ascii="Times New Roman"/>
          <w:b w:val="false"/>
          <w:i w:val="false"/>
          <w:color w:val="000000"/>
          <w:sz w:val="28"/>
        </w:rPr>
        <w:t>
      после кода 2222000 исключить следующие коды и показатели:</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1276"/>
        <w:gridCol w:w="1276"/>
        <w:gridCol w:w="1277"/>
        <w:gridCol w:w="4499"/>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организаций-резидентов в тенге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организаций-резидентов в СКВ</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организаций-резидентов в ДВВ</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организаций-нерезидентов в тенге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организаций-нерезидентов в СКВ</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организаций-нерезидентов в ДВВ";</w:t>
            </w:r>
          </w:p>
        </w:tc>
      </w:tr>
    </w:tbl>
    <w:p>
      <w:pPr>
        <w:spacing w:after="0"/>
        <w:ind w:left="0"/>
        <w:jc w:val="left"/>
      </w:pPr>
      <w:r>
        <w:br/>
      </w:r>
      <w:r>
        <w:rPr>
          <w:rFonts w:ascii="Times New Roman"/>
          <w:b w:val="false"/>
          <w:i w:val="false"/>
          <w:color w:val="000000"/>
          <w:sz w:val="28"/>
        </w:rPr>
        <w:t>
</w:t>
      </w:r>
    </w:p>
    <w:bookmarkStart w:name="z121" w:id="107"/>
    <w:p>
      <w:pPr>
        <w:spacing w:after="0"/>
        <w:ind w:left="0"/>
        <w:jc w:val="both"/>
      </w:pPr>
      <w:r>
        <w:rPr>
          <w:rFonts w:ascii="Times New Roman"/>
          <w:b w:val="false"/>
          <w:i w:val="false"/>
          <w:color w:val="000000"/>
          <w:sz w:val="28"/>
        </w:rPr>
        <w:t>
      после кода 2222000 дополнить следующими кодами и показателями:</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1106"/>
        <w:gridCol w:w="1106"/>
        <w:gridCol w:w="1106"/>
        <w:gridCol w:w="5539"/>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(банки-резиденты) в тенге</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(банки-резиденты) в СКВ</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(банки-резиденты) в ДВВ</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(финансовые организации-резиденты) в тенге</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(финансовые организации-резиденты) в СКВ</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(финансовые организации-резиденты) в ДВВ</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(государственные нефинансовые организации-резиденты) в тенге</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(государственные нефинансовые организации-резиденты) в СКВ</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(государственные нефинансовые организации-резиденты) в ДВВ</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(негосударственные нефинансовые организации-резиденты) в тенге</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(негосударственные нефинансовые организации-резиденты) в СКВ</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(негосударственные нефинансовые организации-резиденты) в ДВВ</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(банки-нерезиденты) в тенге</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(банки-нерезиденты) в СКВ</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(банки-нерезиденты) в ДВВ</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(финансовые организации-нерезиденты) в тенге</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(финансовые организации-нерезиденты) в СКВ</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(финансовые организации-нерезиденты) в ДВВ</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(государственные нефинансовые организации иностранного государства) в тенге</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(государственные нефинансовые организации иностранного государства) в СКВ</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(государственные нефинансовые организации иностранного государства) в ДВВ</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(негосударственные нефинансовые организации иностранного государства) в тенге</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(негосударственные нефинансовые организации иностранного государства) в СКВ</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дочерних организаций специального назначения (негосударственные нефинансовые организации иностранного государства) в ДВВ";</w:t>
            </w:r>
          </w:p>
        </w:tc>
      </w:tr>
    </w:tbl>
    <w:p>
      <w:pPr>
        <w:spacing w:after="0"/>
        <w:ind w:left="0"/>
        <w:jc w:val="left"/>
      </w:pPr>
      <w:r>
        <w:br/>
      </w:r>
      <w:r>
        <w:rPr>
          <w:rFonts w:ascii="Times New Roman"/>
          <w:b w:val="false"/>
          <w:i w:val="false"/>
          <w:color w:val="000000"/>
          <w:sz w:val="28"/>
        </w:rPr>
        <w:t>
</w:t>
      </w:r>
    </w:p>
    <w:bookmarkStart w:name="z122" w:id="108"/>
    <w:p>
      <w:pPr>
        <w:spacing w:after="0"/>
        <w:ind w:left="0"/>
        <w:jc w:val="both"/>
      </w:pPr>
      <w:r>
        <w:rPr>
          <w:rFonts w:ascii="Times New Roman"/>
          <w:b w:val="false"/>
          <w:i w:val="false"/>
          <w:color w:val="000000"/>
          <w:sz w:val="28"/>
        </w:rPr>
        <w:t>
      после кода 2233000 дополнить следующими кодами и показателями:</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1"/>
        <w:gridCol w:w="1167"/>
        <w:gridCol w:w="1167"/>
        <w:gridCol w:w="1167"/>
        <w:gridCol w:w="5168"/>
      </w:tblGrid>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Правительства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Правительства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Правительства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местных исполнительных органов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местных исполнительных органов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местных исполнительных органов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негосударственных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негосударственных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негосударственных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некоммерческих организаций-резидентов,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некоммерческих организаций-резидентов,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некоммерческих организаций-резидентов,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домашних хозяйств-резидентов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домашних хозяйств-резидентов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домашних хозяйств-резидентов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Правительства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Правительства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Правительства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местных исполнительных органов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местных исполнительных органов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местных исполнительных органов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финансовых организаций-нерезидентов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финансовых организаций-нерезидентов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финансовых организаций-нерезидентов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негосударственных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негосударственных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негосударственных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тенге некоммерческих организаций-нерезидентов,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СКВ некоммерческих организаций-нерезидентов,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некоммерческих организаций-нерезидентов,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стоимости срочного вклада в тенге домашних хозяйств-нерезидентов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положительной корректировки стоимости срочного вклада в СКВ домашних хозяйств-нерезидентов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срочного вклада в ДВВ домашних хозяйств-нерезидентов";</w:t>
            </w:r>
          </w:p>
        </w:tc>
      </w:tr>
    </w:tbl>
    <w:p>
      <w:pPr>
        <w:spacing w:after="0"/>
        <w:ind w:left="0"/>
        <w:jc w:val="left"/>
      </w:pPr>
      <w:r>
        <w:br/>
      </w:r>
      <w:r>
        <w:rPr>
          <w:rFonts w:ascii="Times New Roman"/>
          <w:b w:val="false"/>
          <w:i w:val="false"/>
          <w:color w:val="000000"/>
          <w:sz w:val="28"/>
        </w:rPr>
        <w:t>
</w:t>
      </w:r>
    </w:p>
    <w:bookmarkStart w:name="z123" w:id="109"/>
    <w:p>
      <w:pPr>
        <w:spacing w:after="0"/>
        <w:ind w:left="0"/>
        <w:jc w:val="both"/>
      </w:pPr>
      <w:r>
        <w:rPr>
          <w:rFonts w:ascii="Times New Roman"/>
          <w:b w:val="false"/>
          <w:i w:val="false"/>
          <w:color w:val="000000"/>
          <w:sz w:val="28"/>
        </w:rPr>
        <w:t>
      после кода 2234000 дополнить следующими кодами и показателями:</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1"/>
        <w:gridCol w:w="1167"/>
        <w:gridCol w:w="1167"/>
        <w:gridCol w:w="1167"/>
        <w:gridCol w:w="5168"/>
      </w:tblGrid>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Правительства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Правительства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Правительства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местных исполнительных органов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отрицательной корректировки стоимости срочного вклада в СКВ местных исполнительных органов Республики Казахстан </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местных исполнительных органов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негосударственных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негосударственных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негосударственных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некоммерческих организаций-резидентов,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некоммерческих организаций-резидентов,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некоммерческих организаций-резидентов,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домашних хозяйств-резидентов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домашних хозяйств-резидентов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домашних хозяйств-резидентов в ДВВ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Правительства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Правительства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Правительства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местных исполнительных органов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местных исполнительных органов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местных исполнительных органов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финансовых организаций-нерезидентов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финансовых организаций-нерезидентов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финансовых организаций-нерезидентов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негосударственных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негосударственных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негосударственных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некоммерческих организаций-нерезидентов,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некоммерческих организаций-нерезидентов,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некоммерческих организаций-нерезидентов,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тенге домашних хозяйств-нерезидентов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СКВ домашних хозяйств-нерезидентов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срочного вклада в ДВВ домашних хозяйств-нерезидентов";</w:t>
            </w:r>
          </w:p>
        </w:tc>
      </w:tr>
    </w:tbl>
    <w:p>
      <w:pPr>
        <w:spacing w:after="0"/>
        <w:ind w:left="0"/>
        <w:jc w:val="left"/>
      </w:pPr>
      <w:r>
        <w:br/>
      </w:r>
      <w:r>
        <w:rPr>
          <w:rFonts w:ascii="Times New Roman"/>
          <w:b w:val="false"/>
          <w:i w:val="false"/>
          <w:color w:val="000000"/>
          <w:sz w:val="28"/>
        </w:rPr>
        <w:t>
</w:t>
      </w:r>
    </w:p>
    <w:bookmarkStart w:name="z124" w:id="110"/>
    <w:p>
      <w:pPr>
        <w:spacing w:after="0"/>
        <w:ind w:left="0"/>
        <w:jc w:val="both"/>
      </w:pPr>
      <w:r>
        <w:rPr>
          <w:rFonts w:ascii="Times New Roman"/>
          <w:b w:val="false"/>
          <w:i w:val="false"/>
          <w:color w:val="000000"/>
          <w:sz w:val="28"/>
        </w:rPr>
        <w:t>
      после кода 2235000 дополнить следующими кодами и показателями:</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1"/>
        <w:gridCol w:w="1167"/>
        <w:gridCol w:w="1167"/>
        <w:gridCol w:w="1167"/>
        <w:gridCol w:w="5168"/>
      </w:tblGrid>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Правительства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Правительства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Правительства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местных исполнительных органов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местных исполнительных органов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местных исполнительных органов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негосударственных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негосударственных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негосударственных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некоммерческих организаций-резидентов,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некоммерческих организаций-резидентов,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некоммерческих организаций-резидентов,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домашних хозяйств-резидентов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домашних хозяйств-резидентов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домашних хозяйств-резидентов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Правительства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Правительства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Правительства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местных исполнительных органов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местных исполнительных органов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местных исполнительных органов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финансовых организаций-нерезидентов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финансовых организаций-нерезидентов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финансовых организаций-нерезидентов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негосударственных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негосударственных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негосударственных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некоммерческих организаций-нерезидентов,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некоммерческих организаций-нерезидентов,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некоммерческих организаций-нерезидентов,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тенге домашних хозяйств-нерезидентов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СКВ домашних хозяйств-нерезидентов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положительной корректировки стоимости условного вклада в ДВВ домашних хозяйств-нерезидентов";</w:t>
            </w:r>
          </w:p>
        </w:tc>
      </w:tr>
    </w:tbl>
    <w:p>
      <w:pPr>
        <w:spacing w:after="0"/>
        <w:ind w:left="0"/>
        <w:jc w:val="left"/>
      </w:pPr>
      <w:r>
        <w:br/>
      </w:r>
      <w:r>
        <w:rPr>
          <w:rFonts w:ascii="Times New Roman"/>
          <w:b w:val="false"/>
          <w:i w:val="false"/>
          <w:color w:val="000000"/>
          <w:sz w:val="28"/>
        </w:rPr>
        <w:t>
</w:t>
      </w:r>
    </w:p>
    <w:bookmarkStart w:name="z125" w:id="111"/>
    <w:p>
      <w:pPr>
        <w:spacing w:after="0"/>
        <w:ind w:left="0"/>
        <w:jc w:val="both"/>
      </w:pPr>
      <w:r>
        <w:rPr>
          <w:rFonts w:ascii="Times New Roman"/>
          <w:b w:val="false"/>
          <w:i w:val="false"/>
          <w:color w:val="000000"/>
          <w:sz w:val="28"/>
        </w:rPr>
        <w:t>
      после кода 2236000 дополнить следующими кодами и показателями: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1"/>
        <w:gridCol w:w="1167"/>
        <w:gridCol w:w="1167"/>
        <w:gridCol w:w="1167"/>
        <w:gridCol w:w="5168"/>
      </w:tblGrid>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Правительства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Правительства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Правительства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местных исполнительных органов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местных исполнительных органов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местных исполнительных органов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негосударственных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негосударственных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негосударственных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некоммерческих организаций-резидентов,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некоммерческих организаций-резидентов,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некоммерческих организаций-резидентов,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домашних хозяйств-резидентов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домашних хозяйств-резидентов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домашних хозяйств-резидентов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Правительства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Правительства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Правительства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местных исполнительных органов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местных исполнительных органов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местных исполнительных органов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финансовых организаций-нерезидентов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финансовых организаций-нерезидентов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финансовых организаций-нерезидентов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негосударственных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негосударственных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негосударственных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некоммерческих организаций-нерезидентов,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некоммерческих организаций-нерезидентов,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некоммерческих организаций-нерезидентов,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тенге домашних хозяйств-нерезидентов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СКВ домашних хозяйств-нерезидентов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отрицательной корректировки стоимости условного вклада в ДВВ домашних хозяйств-нерезидентов";</w:t>
            </w:r>
          </w:p>
        </w:tc>
      </w:tr>
    </w:tbl>
    <w:p>
      <w:pPr>
        <w:spacing w:after="0"/>
        <w:ind w:left="0"/>
        <w:jc w:val="left"/>
      </w:pPr>
      <w:r>
        <w:br/>
      </w:r>
      <w:r>
        <w:rPr>
          <w:rFonts w:ascii="Times New Roman"/>
          <w:b w:val="false"/>
          <w:i w:val="false"/>
          <w:color w:val="000000"/>
          <w:sz w:val="28"/>
        </w:rPr>
        <w:t>
</w:t>
      </w:r>
    </w:p>
    <w:bookmarkStart w:name="z126" w:id="112"/>
    <w:p>
      <w:pPr>
        <w:spacing w:after="0"/>
        <w:ind w:left="0"/>
        <w:jc w:val="both"/>
      </w:pPr>
      <w:r>
        <w:rPr>
          <w:rFonts w:ascii="Times New Roman"/>
          <w:b w:val="false"/>
          <w:i w:val="false"/>
          <w:color w:val="000000"/>
          <w:sz w:val="28"/>
        </w:rPr>
        <w:t>
      после кода 2238000 дополнить следующими кодами и показателями:</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1"/>
        <w:gridCol w:w="1167"/>
        <w:gridCol w:w="1167"/>
        <w:gridCol w:w="1167"/>
        <w:gridCol w:w="5168"/>
      </w:tblGrid>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Правительства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Правительства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Правительства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местных исполнительных органов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местных исполнительных органов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местных исполнительных органов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негосударственных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негосударственных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негосударственных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некоммерческих организаций-резидентов,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некоммерческих организаций-резидентов,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некоммерческих организаций-резидентов,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домашних хозяйств-резидентов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домашних хозяйств-резидентов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домашних хозяйств-резидентов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Правительства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Правительства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Правительства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местных исполнительных органов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местных исполнительных органов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местных исполнительных органов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финансовых организаций-нерезидентов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финансовых организаций-нерезидентов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финансовых организаций-нерезидентов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негосударственных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негосударственных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негосударственных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некоммерческих организаций-нерезидентов,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некоммерческих организаций-нерезидентов,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некоммерческих организаций-нерезидентов,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тенге, привлеченным от домашних хозяйств-нерезидентов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СКВ, привлеченным от домашних хозяйств-нерезидентов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вкладам в ДВВ, привлеченным от домашних хозяйств-нерезидентов";</w:t>
            </w:r>
          </w:p>
        </w:tc>
      </w:tr>
    </w:tbl>
    <w:p>
      <w:pPr>
        <w:spacing w:after="0"/>
        <w:ind w:left="0"/>
        <w:jc w:val="left"/>
      </w:pPr>
      <w:r>
        <w:br/>
      </w:r>
      <w:r>
        <w:rPr>
          <w:rFonts w:ascii="Times New Roman"/>
          <w:b w:val="false"/>
          <w:i w:val="false"/>
          <w:color w:val="000000"/>
          <w:sz w:val="28"/>
        </w:rPr>
        <w:t>
</w:t>
      </w:r>
    </w:p>
    <w:bookmarkStart w:name="z127" w:id="113"/>
    <w:p>
      <w:pPr>
        <w:spacing w:after="0"/>
        <w:ind w:left="0"/>
        <w:jc w:val="both"/>
      </w:pPr>
      <w:r>
        <w:rPr>
          <w:rFonts w:ascii="Times New Roman"/>
          <w:b w:val="false"/>
          <w:i w:val="false"/>
          <w:color w:val="000000"/>
          <w:sz w:val="28"/>
        </w:rPr>
        <w:t>
      после кода 2239000 дополнить следующими кодами и показателями:</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1"/>
        <w:gridCol w:w="1167"/>
        <w:gridCol w:w="1167"/>
        <w:gridCol w:w="1167"/>
        <w:gridCol w:w="5168"/>
      </w:tblGrid>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Правительства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Правительства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Правительства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местных исполнительных органов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местных исполнительных органов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местных исполнительных органов Республики Казахстан</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негосударственных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негосударственных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негосударственных нефинансовых организаций-резидентов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некоммерческих организаций-резидентов,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некоммерческих организаций-резидентов,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некоммерческих организаций-резидентов,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домашних хозяйств-резидентов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домашних хозяйств-резидентов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домашних хозяйств-резидентов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Правительства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Правительства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Правительства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местных исполнительных органов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местных исполнительных органов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местных исполнительных органов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финансовых организаций-нерезидентов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финансовых организаций-нерезидентов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финансовых организаций-нерезидентов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негосударственных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негосударственных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негосударственных нефинансовых организаций иностранного государства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некоммерческих организаций-нерезидентов,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некоммерческих организаций-нерезидентов,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некоммерческих организаций-нерезидентов, обслуживающих домашние хозяйства</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тенге, привлеченным от домашних хозяйств-нерезидентов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СКВ, привлеченным от домашних хозяйств-нерезидентов</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вкладам в ДВВ, привлеченным от домашних хозяйств-нерезидентов";</w:t>
            </w:r>
          </w:p>
        </w:tc>
      </w:tr>
    </w:tbl>
    <w:p>
      <w:pPr>
        <w:spacing w:after="0"/>
        <w:ind w:left="0"/>
        <w:jc w:val="left"/>
      </w:pPr>
      <w:r>
        <w:br/>
      </w:r>
      <w:r>
        <w:rPr>
          <w:rFonts w:ascii="Times New Roman"/>
          <w:b w:val="false"/>
          <w:i w:val="false"/>
          <w:color w:val="000000"/>
          <w:sz w:val="28"/>
        </w:rPr>
        <w:t>
</w:t>
      </w:r>
    </w:p>
    <w:bookmarkStart w:name="z128" w:id="114"/>
    <w:p>
      <w:pPr>
        <w:spacing w:after="0"/>
        <w:ind w:left="0"/>
        <w:jc w:val="both"/>
      </w:pPr>
      <w:r>
        <w:rPr>
          <w:rFonts w:ascii="Times New Roman"/>
          <w:b w:val="false"/>
          <w:i w:val="false"/>
          <w:color w:val="000000"/>
          <w:sz w:val="28"/>
        </w:rPr>
        <w:t>
      после кода 2304000 дополнить следующими кодами и показателями:</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9"/>
        <w:gridCol w:w="1108"/>
        <w:gridCol w:w="1108"/>
        <w:gridCol w:w="1108"/>
        <w:gridCol w:w="5527"/>
      </w:tblGrid>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Национального Банка Республики Казахстан</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Национального Банка Республики Казахстан</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Национального Банка Республики Казахстан</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банков-резидентов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банков-резидентов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банков-резидентов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финансовых организаций-резидентов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финансовых организаций-резидентов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финансовых организаций-резидентов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государственных нефинансовых организаций-резидентов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государственных нефинансовых организаций-резидентов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государственных нефинансовых организаций-резидентов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негосударственных нефинансовых организаций-резидентов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негосударственных нефинансовых организаций-резидентов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негосударственных нефинансовых организаций-резидентов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некоммерческих организаций-резидентов, обслуживающих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некоммерческих организаций-резидентов, обслуживающих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некоммерческих организаций-резидентов, обслуживающих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домашних хозяйств-резидентов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домашних хозяйств-резидентов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домашних хозяйств-резидентов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иностранных центральных банков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иностранных центральных банков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иностранных центральных банков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банков-нерезидентов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банков-нерезидентов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банков-нерезидентов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финансовых организаций-нерезидентов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финансовых организаций-нерезидентов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финансовых организаций-нерезидентов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государственных нефинансовых организаций иностранного государства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государственных нефинансовых организаций иностранного государства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государственных нефинансовых организаций иностранного государства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негосударственных нефинансовых организаций иностранного государства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негосударственных нефинансовых организаций иностранного государства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негосударственных нефинансовых организаций иностранного государства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некоммерческих организаций-нерезидентов, обслуживающих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некоммерческих организаций-нерезидентов, обслуживающих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некоммерческих организаций-нерезидентов, обслуживающих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тенге у домашних хозяйств-нерезидентов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СКВ у домашних хозяйств-нерезидентов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ценным бумагам в ДВВ у домашних хозяйств-нерезидентов";</w:t>
            </w:r>
          </w:p>
        </w:tc>
      </w:tr>
    </w:tbl>
    <w:p>
      <w:pPr>
        <w:spacing w:after="0"/>
        <w:ind w:left="0"/>
        <w:jc w:val="left"/>
      </w:pPr>
      <w:r>
        <w:br/>
      </w:r>
      <w:r>
        <w:rPr>
          <w:rFonts w:ascii="Times New Roman"/>
          <w:b w:val="false"/>
          <w:i w:val="false"/>
          <w:color w:val="000000"/>
          <w:sz w:val="28"/>
        </w:rPr>
        <w:t>
</w:t>
      </w:r>
    </w:p>
    <w:bookmarkStart w:name="z129" w:id="115"/>
    <w:p>
      <w:pPr>
        <w:spacing w:after="0"/>
        <w:ind w:left="0"/>
        <w:jc w:val="both"/>
      </w:pPr>
      <w:r>
        <w:rPr>
          <w:rFonts w:ascii="Times New Roman"/>
          <w:b w:val="false"/>
          <w:i w:val="false"/>
          <w:color w:val="000000"/>
          <w:sz w:val="28"/>
        </w:rPr>
        <w:t>
      после кода 2305000 дополнить следующими кодами и показателями:</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9"/>
        <w:gridCol w:w="1108"/>
        <w:gridCol w:w="1108"/>
        <w:gridCol w:w="1108"/>
        <w:gridCol w:w="5527"/>
      </w:tblGrid>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Национального Банка Республики Казахстан</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Национального Банка Республики Казахстан</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Национального Банка Республики Казахстан</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банков-резидентов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банков-резидентов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банков-резидентов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финансовых организаций-резидентов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финансовых организаций-резидентов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финансовых организаций-резидентов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государственных нефинансовых организаций-резидентов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государственных нефинансовых организаций-резидентов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государственных нефинансовых организаций-резидентов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негосударственных нефинансовых организаций-резидентов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негосударственных нефинансовых организаций-резидентов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негосударственных нефинансовых организаций-резидентов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некоммерческих организаций-резидентов, обслуживающих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некоммерческих организаций-резидентов, обслуживающих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некоммерческих организаций-резидентов, обслуживающих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домашних хозяйств-резидентов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домашних хозяйств-резидентов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домашних хозяйств-резидентов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иностранных центральных банков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иностранных центральных банков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иностранных центральных банков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банков-нерезидентов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банков-нерезидентов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банков-нерезидентов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финансовых организаций-нерезидентов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финансовых организаций-нерезидентов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финансовых организаций-нерезидентов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государственных нефинансовых организаций иностранного государства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государственных нефинансовых организаций иностранного государства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государственных нефинансовых организаций иностранного государства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негосударственных нефинансовых организаций иностранного государства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негосударственных нефинансовых организаций иностранного государства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негосударственных нефинансовых организаций иностранного государства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некоммерческих организаций-нерезидентов, обслуживающих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некоммерческих организаций-нерезидентов, обслуживающих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некоммерческих организаций-нерезидентов, обслуживающих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тенге у домашних хозяйств-нерезидентов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СКВ у домашних хозяйств-нерезидентов</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ценным бумагам в ДВВ у домашних хозяйств-нерезидентов";</w:t>
            </w:r>
          </w:p>
        </w:tc>
      </w:tr>
    </w:tbl>
    <w:p>
      <w:pPr>
        <w:spacing w:after="0"/>
        <w:ind w:left="0"/>
        <w:jc w:val="left"/>
      </w:pPr>
      <w:r>
        <w:br/>
      </w:r>
      <w:r>
        <w:rPr>
          <w:rFonts w:ascii="Times New Roman"/>
          <w:b w:val="false"/>
          <w:i w:val="false"/>
          <w:color w:val="000000"/>
          <w:sz w:val="28"/>
        </w:rPr>
        <w:t>
</w:t>
      </w:r>
    </w:p>
    <w:bookmarkStart w:name="z130" w:id="116"/>
    <w:p>
      <w:pPr>
        <w:spacing w:after="0"/>
        <w:ind w:left="0"/>
        <w:jc w:val="both"/>
      </w:pPr>
      <w:r>
        <w:rPr>
          <w:rFonts w:ascii="Times New Roman"/>
          <w:b w:val="false"/>
          <w:i w:val="false"/>
          <w:color w:val="000000"/>
          <w:sz w:val="28"/>
        </w:rPr>
        <w:t>
      после кода 2403000 дополнить следующими кодами и показателями: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9"/>
        <w:gridCol w:w="1108"/>
        <w:gridCol w:w="1108"/>
        <w:gridCol w:w="1108"/>
        <w:gridCol w:w="5527"/>
      </w:tblGrid>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банками-резидентами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банками-резидентами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банками-резидентами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финансовыми организациями-резидентами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финансовыми организациями-резидентами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финансовыми организациями-резидентами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государственными нефинансовыми организациями-резидентами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государственными нефинансовыми организациями-резидентами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государственными нефинансовыми организациями-резидентами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негосударственными нефинансовыми организациями-резидентами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негосударственными нефинансовыми организациями-резидентами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негосударственными нефинансовыми организациями-резидентами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некоммерческими организациями-резидентами, обслуживающими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некоммерческими организациями-резидентами, обслуживающими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некоммерческими организациями-резидентами, обслуживающими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домашними хозяйствами-резидентами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домашними хозяйствами-резидентами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домашними хозяйствами-резидентами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иностранными центральными банками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иностранными центральными банками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иностранными центральными банками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банками-нерезидентами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банками-нерезидентами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банками-нерезидентами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финансовыми организациями-нерезидентами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финансовыми организациями-нерезидентами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финансовыми организациями-нерезидентами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государственными нефинансовыми организациями иностранного государства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государственными нефинансовыми организациями иностранного государства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государственными нефинансовыми организациями иностранного государства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негосударственными нефинансовыми организациями-нерезидентами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негосударственными нефинансовыми организациями-нерезидентами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негосударственными нефинансовыми организациями-нерезидентами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некоммерческими организациями-нерезидентами, обслуживающими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некоммерческими организациями-нерезидентами, обслуживающими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некоммерческими организациями-нерезидентами, обслуживающими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тенге перед домашними хозяйствами-нерезидентами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СКВ перед домашними хозяйствами-нерезидентами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выпущенным в обращение субординированным облигациям в ДВВ перед домашними хозяйствами-нерезидентами";</w:t>
            </w:r>
          </w:p>
        </w:tc>
      </w:tr>
    </w:tbl>
    <w:p>
      <w:pPr>
        <w:spacing w:after="0"/>
        <w:ind w:left="0"/>
        <w:jc w:val="left"/>
      </w:pPr>
      <w:r>
        <w:br/>
      </w:r>
      <w:r>
        <w:rPr>
          <w:rFonts w:ascii="Times New Roman"/>
          <w:b w:val="false"/>
          <w:i w:val="false"/>
          <w:color w:val="000000"/>
          <w:sz w:val="28"/>
        </w:rPr>
        <w:t>
</w:t>
      </w:r>
    </w:p>
    <w:bookmarkStart w:name="z131" w:id="117"/>
    <w:p>
      <w:pPr>
        <w:spacing w:after="0"/>
        <w:ind w:left="0"/>
        <w:jc w:val="both"/>
      </w:pPr>
      <w:r>
        <w:rPr>
          <w:rFonts w:ascii="Times New Roman"/>
          <w:b w:val="false"/>
          <w:i w:val="false"/>
          <w:color w:val="000000"/>
          <w:sz w:val="28"/>
        </w:rPr>
        <w:t>
      после кода 2404000 дополнить следующими кодами и показателями:</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9"/>
        <w:gridCol w:w="1108"/>
        <w:gridCol w:w="1108"/>
        <w:gridCol w:w="1108"/>
        <w:gridCol w:w="5527"/>
      </w:tblGrid>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банками-резидентами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банками-резидентами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банками-резидентами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финансовыми организациями-резидентами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финансовыми организациями-резидентами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финансовыми организациями-резидентами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государственными нефинансовыми организациями-резидентами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государственными нефинансовыми организациями-резидентами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государственными нефинансовыми организациями-резидентами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негосударственными нефинансовыми организациями-резидентами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негосударственными нефинансовыми организациями-резидентами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негосударственными нефинансовыми организациями-резидентами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некоммерческими организациями-резидентами, обслуживающими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некоммерческими организациями-резидентами, обслуживающими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некоммерческими организациями-резидентами, обслуживающими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домашними хозяйствами-резидентами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домашними хозяйствами-резидентами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домашними хозяйствами-резидентами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иностранными центральными банками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иностранными центральными банками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иностранными центральными банками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банками-нерезидентами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банками-нерезидентами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банками-нерезидентами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финансовыми организациями-нерезидентами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финансовыми организациями-нерезидентами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финансовыми организациями-нерезидентами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государственными нефинансовыми организациями иностранного государства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государственными нефинансовыми организациями иностранного государства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государственными нефинансовыми организациями иностранного государства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негосударственными нефинансовыми организациями-нерезидентами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негосударственными нефинансовыми организациями-нерезидентами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негосударственными нефинансовыми организациями-нерезидентами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некоммерческими организациями-нерезидентами, обслуживающими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некоммерческими организациями-нерезидентами, обслуживающими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некоммерческими организациями-нерезидентами, обслуживающими домашние хозяйства</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тенге перед домашними хозяйствами-нерезидентами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СКВ перед домашними хозяйствами-нерезидентами</w:t>
            </w:r>
          </w:p>
        </w:tc>
      </w:tr>
      <w:tr>
        <w:trPr>
          <w:trHeight w:val="30" w:hRule="atLeast"/>
        </w:trPr>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по выпущенным в обращение субординированным облигациям в ДВВ перед домашними хозяйствами-нерезидентами";</w:t>
            </w:r>
          </w:p>
        </w:tc>
      </w:tr>
    </w:tbl>
    <w:p>
      <w:pPr>
        <w:spacing w:after="0"/>
        <w:ind w:left="0"/>
        <w:jc w:val="left"/>
      </w:pPr>
      <w:r>
        <w:br/>
      </w:r>
      <w:r>
        <w:rPr>
          <w:rFonts w:ascii="Times New Roman"/>
          <w:b w:val="false"/>
          <w:i w:val="false"/>
          <w:color w:val="000000"/>
          <w:sz w:val="28"/>
        </w:rPr>
        <w:t>
</w:t>
      </w:r>
    </w:p>
    <w:bookmarkStart w:name="z132" w:id="118"/>
    <w:p>
      <w:pPr>
        <w:spacing w:after="0"/>
        <w:ind w:left="0"/>
        <w:jc w:val="both"/>
      </w:pPr>
      <w:r>
        <w:rPr>
          <w:rFonts w:ascii="Times New Roman"/>
          <w:b w:val="false"/>
          <w:i w:val="false"/>
          <w:color w:val="000000"/>
          <w:sz w:val="28"/>
        </w:rPr>
        <w:t>
      после кода 2707113 дополнить следующими кодами и показателями:</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845"/>
        <w:gridCol w:w="845"/>
        <w:gridCol w:w="845"/>
        <w:gridCol w:w="7134"/>
      </w:tblGrid>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банков-резидентов, в тенге</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банков-резидентов, в СКВ</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банков-резидентов, в ДВВ";</w:t>
            </w:r>
          </w:p>
        </w:tc>
      </w:tr>
    </w:tbl>
    <w:p>
      <w:pPr>
        <w:spacing w:after="0"/>
        <w:ind w:left="0"/>
        <w:jc w:val="left"/>
      </w:pPr>
      <w:r>
        <w:br/>
      </w:r>
      <w:r>
        <w:rPr>
          <w:rFonts w:ascii="Times New Roman"/>
          <w:b w:val="false"/>
          <w:i w:val="false"/>
          <w:color w:val="000000"/>
          <w:sz w:val="28"/>
        </w:rPr>
        <w:t>
</w:t>
      </w:r>
    </w:p>
    <w:bookmarkStart w:name="z133" w:id="119"/>
    <w:p>
      <w:pPr>
        <w:spacing w:after="0"/>
        <w:ind w:left="0"/>
        <w:jc w:val="both"/>
      </w:pPr>
      <w:r>
        <w:rPr>
          <w:rFonts w:ascii="Times New Roman"/>
          <w:b w:val="false"/>
          <w:i w:val="false"/>
          <w:color w:val="000000"/>
          <w:sz w:val="28"/>
        </w:rPr>
        <w:t>
      после кода 2707223 дополнить следующими кодами и показателями:</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845"/>
        <w:gridCol w:w="845"/>
        <w:gridCol w:w="845"/>
        <w:gridCol w:w="7134"/>
      </w:tblGrid>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банков-нерезидентов, в тенге</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банков-нерезидентов, в СКВ</w:t>
            </w:r>
          </w:p>
        </w:tc>
      </w:tr>
      <w:tr>
        <w:trPr>
          <w:trHeight w:val="3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связанные с выплатой вознаграждения на сумму денег, принятых в качестве обеспечения (заклад, задаток) обязательств банков-нерезидентов, в ДВВ";</w:t>
            </w:r>
          </w:p>
        </w:tc>
      </w:tr>
    </w:tbl>
    <w:p>
      <w:pPr>
        <w:spacing w:after="0"/>
        <w:ind w:left="0"/>
        <w:jc w:val="left"/>
      </w:pPr>
      <w:r>
        <w:br/>
      </w:r>
      <w:r>
        <w:rPr>
          <w:rFonts w:ascii="Times New Roman"/>
          <w:b w:val="false"/>
          <w:i w:val="false"/>
          <w:color w:val="000000"/>
          <w:sz w:val="28"/>
        </w:rPr>
        <w:t>
</w:t>
      </w:r>
    </w:p>
    <w:bookmarkStart w:name="z134" w:id="120"/>
    <w:p>
      <w:pPr>
        <w:spacing w:after="0"/>
        <w:ind w:left="0"/>
        <w:jc w:val="both"/>
      </w:pPr>
      <w:r>
        <w:rPr>
          <w:rFonts w:ascii="Times New Roman"/>
          <w:b w:val="false"/>
          <w:i w:val="false"/>
          <w:color w:val="000000"/>
          <w:sz w:val="28"/>
        </w:rPr>
        <w:t>
      после кода 2722000 дополнить следующими кодами и показателями:</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3"/>
        <w:gridCol w:w="1029"/>
        <w:gridCol w:w="1029"/>
        <w:gridCol w:w="1029"/>
        <w:gridCol w:w="6010"/>
      </w:tblGrid>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(банки-резиденты) в тенге</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(банки-резиденты) в СКВ</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(банки-резиденты) в ДВВ</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(финансовые организации-резиденты) в тенге</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(финансовые организации-резиденты) в СКВ</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(финансовые организации-резиденты) в ДВВ</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(государственные нефинансовые организации-резиденты) в тенге</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(государственные нефинансовые организации-резиденты) в СКВ</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(государственные нефинансовые организации-резиденты) в ДВВ</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(негосударственные нефинансовые организации-резиденты) в тенге</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(негосударственные нефинансовые организации-резиденты) в СКВ</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(негосударственные нефинансовые организации-резиденты) в ДВВ</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(банки-нерезиденты) в тенге</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(банки-нерезиденты) в СКВ</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(банки-нерезиденты) в ДВВ</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(финансовые организации-нерезиденты) в тенге</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(финансовые организации-нерезиденты) в СКВ</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(финансовые организации-нерезиденты) в ДВВ</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(государственные нефинансовые организации иностранного государства) в тенге</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(государственные нефинансовые организации иностранного государства) в СКВ</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(государственные нефинансовые организации иностранного государства) в ДВВ</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(негосударственные нефинансовые организации иностранного государства) в тенге</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(негосударственные нефинансовые организации иностранного государства) в СКВ</w:t>
            </w:r>
          </w:p>
        </w:tc>
      </w:tr>
      <w:tr>
        <w:trPr>
          <w:trHeight w:val="30" w:hRule="atLeast"/>
        </w:trPr>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расходы по вкладам дочерних организаций специального назначения (негосударственные нефинансовые организации иностранного государства) в ДВВ";</w:t>
            </w:r>
          </w:p>
        </w:tc>
      </w:tr>
    </w:tbl>
    <w:p>
      <w:pPr>
        <w:spacing w:after="0"/>
        <w:ind w:left="0"/>
        <w:jc w:val="left"/>
      </w:pPr>
      <w:r>
        <w:br/>
      </w:r>
      <w:r>
        <w:rPr>
          <w:rFonts w:ascii="Times New Roman"/>
          <w:b w:val="false"/>
          <w:i w:val="false"/>
          <w:color w:val="000000"/>
          <w:sz w:val="28"/>
        </w:rPr>
        <w:t>
</w:t>
      </w:r>
    </w:p>
    <w:bookmarkStart w:name="z135" w:id="121"/>
    <w:p>
      <w:pPr>
        <w:spacing w:after="0"/>
        <w:ind w:left="0"/>
        <w:jc w:val="both"/>
      </w:pPr>
      <w:r>
        <w:rPr>
          <w:rFonts w:ascii="Times New Roman"/>
          <w:b w:val="false"/>
          <w:i w:val="false"/>
          <w:color w:val="000000"/>
          <w:sz w:val="28"/>
        </w:rPr>
        <w:t>
      после кода 2794000 дополнить следующими кодами и показателями:</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5"/>
        <w:gridCol w:w="1177"/>
        <w:gridCol w:w="1177"/>
        <w:gridCol w:w="1177"/>
        <w:gridCol w:w="5104"/>
      </w:tblGrid>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(Правительство Республики Казахстан) в тенге</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(Правительство Республики Казахстан) в СКВ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(Правительство Республики Казахстан) в ДВВ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(местные исполнительные органы Республики Казахстан) в тенге</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(местные исполнительные органы Республики Казахстан) в СКВ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(местные исполнительные органы Республики Казахстан) в ДВВ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(Национальный Банк Республики Казахстан) в тенге</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(Национальный Банк Республики Казахстан) в СКВ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(Национальный Банк Республики Казахстан) в ДВВ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(банки-резиденты) в тенге</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(банки-резиденты) в СКВ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(банки-резиденты) в ДВВ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(финансовые организации-резиденты) в тенге</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(финансовые организации-резиденты) в СКВ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(финансовые организации-резиденты) в ДВВ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(государственные нефинансовые организации-резиденты) в тенге</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(государственные нефинансовые организации-резиденты) в СКВ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(государственные нефинансовые организации-резиденты) в ДВВ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(негосударственные нефинансовые организации-резиденты) в тенге</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(негосударственные нефинансовые организации-резиденты) в СКВ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(негосударственные нефинансовые организации-резиденты) в ДВВ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(некоммерческие организации-резиденты, обслуживающие домашние хозяйства) в тенге</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(некоммерческие организации-резиденты, обслуживающие домашние хозяйства) в СКВ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(некоммерческие организации-резиденты, обслуживающие домашние хозяйства) в ДВВ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(домашние хозяйства-резиденты) в тенге</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(домашние хозяйства-резиденты) в СКВ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(домашние хозяйства-резиденты) в ДВВ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(Правительство иностранного государства) в тенге</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(Правительство иностранного государства) в СКВ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(Правительство иностранного государства) в ДВВ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(местные исполнительные органы иностранного государства) в тенге</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(местные исполнительные органы иностранного государства) в СКВ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(местные исполнительные органы иностранного государства) в ДВВ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(иностранные центральные банки) в тенге</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(иностранные центральные банки) в СКВ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(иностранные центральные банки) в ДВВ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(банки-нерезиденты) в тенге</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(банки-нерезиденты) в СКВ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(банки-нерезиденты) в ДВВ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(финансовые организации-нерезиденты) в тенге</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(финансовые организации-нерезиденты) в СКВ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(финансовые организации-нерезиденты) в ДВВ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(государственные нефинансовые организации иностранного государства) в тенге</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(государственные нефинансовые организации иностранного государства) в СКВ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(государственные нефинансовые организации иностранного государства) в ДВВ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(негосударственные нефинансовые организации иностранного государства) в тенге</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(негосударственные нефинансовые организации иностранного государства) в СКВ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(негосударственные нефинансовые организации иностранного государства) в ДВВ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(некоммерческие организации-нерезиденты, обслуживающие домашние хозяйства) в тенге</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(некоммерческие организации-нерезиденты, обслуживающие домашние хозяйства) в СКВ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(некоммерческие организации-нерезиденты, обслуживающие домашние хозяйства) в ДВВ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(домашние хозяйства-нерезиденты) в тенге</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(домашние хозяйства-нерезиденты) в СКВ</w:t>
            </w:r>
          </w:p>
        </w:tc>
      </w:tr>
      <w:tr>
        <w:trPr>
          <w:trHeight w:val="30" w:hRule="atLeast"/>
        </w:trPr>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 (домашние хозяйства-нерезиденты) в ДВВ";</w:t>
            </w:r>
          </w:p>
        </w:tc>
      </w:tr>
    </w:tbl>
    <w:p>
      <w:pPr>
        <w:spacing w:after="0"/>
        <w:ind w:left="0"/>
        <w:jc w:val="left"/>
      </w:pPr>
      <w:r>
        <w:br/>
      </w:r>
      <w:r>
        <w:rPr>
          <w:rFonts w:ascii="Times New Roman"/>
          <w:b w:val="false"/>
          <w:i w:val="false"/>
          <w:color w:val="000000"/>
          <w:sz w:val="28"/>
        </w:rPr>
        <w:t>
</w:t>
      </w:r>
    </w:p>
    <w:bookmarkStart w:name="z136" w:id="122"/>
    <w:p>
      <w:pPr>
        <w:spacing w:after="0"/>
        <w:ind w:left="0"/>
        <w:jc w:val="both"/>
      </w:pPr>
      <w:r>
        <w:rPr>
          <w:rFonts w:ascii="Times New Roman"/>
          <w:b w:val="false"/>
          <w:i w:val="false"/>
          <w:color w:val="000000"/>
          <w:sz w:val="28"/>
        </w:rPr>
        <w:t>
      номера кодов и показатели с 2820000 по 2820200 изложить в следующей редакции:</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0"/>
        <w:gridCol w:w="1217"/>
        <w:gridCol w:w="1218"/>
        <w:gridCol w:w="1218"/>
        <w:gridCol w:w="4857"/>
      </w:tblGrid>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аудиту и консультационным услугам</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аудиту и консультационным услугам, предоставленные резидентами</w:t>
            </w:r>
          </w:p>
        </w:tc>
      </w:tr>
      <w:tr>
        <w:trPr>
          <w:trHeight w:val="30" w:hRule="atLeast"/>
        </w:trPr>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комиссионные расходы по аудиту и консультационным услугам, предоставленные нерезидентами";</w:t>
            </w:r>
          </w:p>
        </w:tc>
      </w:tr>
    </w:tbl>
    <w:p>
      <w:pPr>
        <w:spacing w:after="0"/>
        <w:ind w:left="0"/>
        <w:jc w:val="left"/>
      </w:pPr>
      <w:r>
        <w:br/>
      </w:r>
      <w:r>
        <w:rPr>
          <w:rFonts w:ascii="Times New Roman"/>
          <w:b w:val="false"/>
          <w:i w:val="false"/>
          <w:color w:val="000000"/>
          <w:sz w:val="28"/>
        </w:rPr>
        <w:t>
</w:t>
      </w:r>
    </w:p>
    <w:bookmarkStart w:name="z137" w:id="123"/>
    <w:p>
      <w:pPr>
        <w:spacing w:after="0"/>
        <w:ind w:left="0"/>
        <w:jc w:val="both"/>
      </w:pPr>
      <w:r>
        <w:rPr>
          <w:rFonts w:ascii="Times New Roman"/>
          <w:b w:val="false"/>
          <w:i w:val="false"/>
          <w:color w:val="000000"/>
          <w:sz w:val="28"/>
        </w:rPr>
        <w:t>
      после кода 2852000 дополнить следующими кодами и показателями:</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2"/>
        <w:gridCol w:w="1125"/>
        <w:gridCol w:w="1125"/>
        <w:gridCol w:w="1125"/>
        <w:gridCol w:w="5423"/>
      </w:tblGrid>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(банками-резидентами) в тенге</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(банками-резидентами) в СКВ</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(банками-резидентами) в ДВВ";</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(банками-нерезидентами) в тенге</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(банками-нерезидентами) в СКВ</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(банками-нерезидентами) в ДВВ";</w:t>
            </w:r>
          </w:p>
        </w:tc>
      </w:tr>
    </w:tbl>
    <w:p>
      <w:pPr>
        <w:spacing w:after="0"/>
        <w:ind w:left="0"/>
        <w:jc w:val="left"/>
      </w:pPr>
      <w:r>
        <w:br/>
      </w:r>
      <w:r>
        <w:rPr>
          <w:rFonts w:ascii="Times New Roman"/>
          <w:b w:val="false"/>
          <w:i w:val="false"/>
          <w:color w:val="000000"/>
          <w:sz w:val="28"/>
        </w:rPr>
        <w:t>
</w:t>
      </w:r>
    </w:p>
    <w:bookmarkStart w:name="z138" w:id="124"/>
    <w:p>
      <w:pPr>
        <w:spacing w:after="0"/>
        <w:ind w:left="0"/>
        <w:jc w:val="both"/>
      </w:pPr>
      <w:r>
        <w:rPr>
          <w:rFonts w:ascii="Times New Roman"/>
          <w:b w:val="false"/>
          <w:i w:val="false"/>
          <w:color w:val="000000"/>
          <w:sz w:val="28"/>
        </w:rPr>
        <w:t>
      номера кодов и показатели с 2852151 по 2852153 изложить в следующей редакции:</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5"/>
        <w:gridCol w:w="1097"/>
        <w:gridCol w:w="1097"/>
        <w:gridCol w:w="1097"/>
        <w:gridCol w:w="5594"/>
      </w:tblGrid>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(финансовыми организациями-резидентами) в тенге</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(финансовыми организациями-резидентами) в СКВ</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(финансовыми организациями-резидентами) в ДВВ";</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(финансовыми организациями-нерезидентами) в тенге</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(финансовыми организациями-нерезидентами) в СКВ</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профессиональными участниками рынка ценных бумаг (финансовыми организациями-нерезидентами) в ДВВ";</w:t>
            </w:r>
          </w:p>
        </w:tc>
      </w:tr>
    </w:tbl>
    <w:p>
      <w:pPr>
        <w:spacing w:after="0"/>
        <w:ind w:left="0"/>
        <w:jc w:val="left"/>
      </w:pPr>
      <w:r>
        <w:br/>
      </w:r>
      <w:r>
        <w:rPr>
          <w:rFonts w:ascii="Times New Roman"/>
          <w:b w:val="false"/>
          <w:i w:val="false"/>
          <w:color w:val="000000"/>
          <w:sz w:val="28"/>
        </w:rPr>
        <w:t>
</w:t>
      </w:r>
    </w:p>
    <w:bookmarkStart w:name="z139" w:id="125"/>
    <w:p>
      <w:pPr>
        <w:spacing w:after="0"/>
        <w:ind w:left="0"/>
        <w:jc w:val="both"/>
      </w:pPr>
      <w:r>
        <w:rPr>
          <w:rFonts w:ascii="Times New Roman"/>
          <w:b w:val="false"/>
          <w:i w:val="false"/>
          <w:color w:val="000000"/>
          <w:sz w:val="28"/>
        </w:rPr>
        <w:t>
      номер кода и показатель 2857000 изложить в следующей редакции:</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0"/>
        <w:gridCol w:w="1561"/>
        <w:gridCol w:w="1562"/>
        <w:gridCol w:w="1562"/>
        <w:gridCol w:w="2755"/>
      </w:tblGrid>
      <w:tr>
        <w:trPr>
          <w:trHeight w:val="30" w:hRule="atLeast"/>
        </w:trPr>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Отложенные налоговые обязательства";</w:t>
            </w:r>
          </w:p>
        </w:tc>
      </w:tr>
    </w:tbl>
    <w:p>
      <w:pPr>
        <w:spacing w:after="0"/>
        <w:ind w:left="0"/>
        <w:jc w:val="left"/>
      </w:pPr>
      <w:r>
        <w:br/>
      </w:r>
      <w:r>
        <w:rPr>
          <w:rFonts w:ascii="Times New Roman"/>
          <w:b w:val="false"/>
          <w:i w:val="false"/>
          <w:color w:val="000000"/>
          <w:sz w:val="28"/>
        </w:rPr>
        <w:t>
</w:t>
      </w:r>
    </w:p>
    <w:bookmarkStart w:name="z140" w:id="126"/>
    <w:p>
      <w:pPr>
        <w:spacing w:after="0"/>
        <w:ind w:left="0"/>
        <w:jc w:val="both"/>
      </w:pPr>
      <w:r>
        <w:rPr>
          <w:rFonts w:ascii="Times New Roman"/>
          <w:b w:val="false"/>
          <w:i w:val="false"/>
          <w:color w:val="000000"/>
          <w:sz w:val="28"/>
        </w:rPr>
        <w:t>
      после кода 2864293 дополнить следующими кодами и показателями:</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gridCol w:w="1368"/>
        <w:gridCol w:w="1368"/>
        <w:gridCol w:w="1368"/>
        <w:gridCol w:w="3937"/>
      </w:tblGrid>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 в тенге</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 в СКВ</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выпущенным электронным деньгам в ДВВ";</w:t>
            </w:r>
          </w:p>
        </w:tc>
      </w:tr>
    </w:tbl>
    <w:p>
      <w:pPr>
        <w:spacing w:after="0"/>
        <w:ind w:left="0"/>
        <w:jc w:val="left"/>
      </w:pPr>
      <w:r>
        <w:br/>
      </w:r>
      <w:r>
        <w:rPr>
          <w:rFonts w:ascii="Times New Roman"/>
          <w:b w:val="false"/>
          <w:i w:val="false"/>
          <w:color w:val="000000"/>
          <w:sz w:val="28"/>
        </w:rPr>
        <w:t>
</w:t>
      </w:r>
    </w:p>
    <w:bookmarkStart w:name="z141" w:id="127"/>
    <w:p>
      <w:pPr>
        <w:spacing w:after="0"/>
        <w:ind w:left="0"/>
        <w:jc w:val="both"/>
      </w:pPr>
      <w:r>
        <w:rPr>
          <w:rFonts w:ascii="Times New Roman"/>
          <w:b w:val="false"/>
          <w:i w:val="false"/>
          <w:color w:val="000000"/>
          <w:sz w:val="28"/>
        </w:rPr>
        <w:t>
      после кода 2875000 исключить следующие коды и показатели:</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1106"/>
        <w:gridCol w:w="1106"/>
        <w:gridCol w:w="1106"/>
        <w:gridCol w:w="5539"/>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перед резидентами в тенге</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перед резидентами в СКВ</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перед резидентами в ДВВ</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перед нерезидентами в тенге</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перед нерезидентами в СКВ</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перед нерезидентами в ДВВ";</w:t>
            </w:r>
          </w:p>
        </w:tc>
      </w:tr>
    </w:tbl>
    <w:p>
      <w:pPr>
        <w:spacing w:after="0"/>
        <w:ind w:left="0"/>
        <w:jc w:val="left"/>
      </w:pPr>
      <w:r>
        <w:br/>
      </w:r>
      <w:r>
        <w:rPr>
          <w:rFonts w:ascii="Times New Roman"/>
          <w:b w:val="false"/>
          <w:i w:val="false"/>
          <w:color w:val="000000"/>
          <w:sz w:val="28"/>
        </w:rPr>
        <w:t>
</w:t>
      </w:r>
    </w:p>
    <w:bookmarkStart w:name="z142" w:id="128"/>
    <w:p>
      <w:pPr>
        <w:spacing w:after="0"/>
        <w:ind w:left="0"/>
        <w:jc w:val="both"/>
      </w:pPr>
      <w:r>
        <w:rPr>
          <w:rFonts w:ascii="Times New Roman"/>
          <w:b w:val="false"/>
          <w:i w:val="false"/>
          <w:color w:val="000000"/>
          <w:sz w:val="28"/>
        </w:rPr>
        <w:t>
      после кода 2875000 дополнить следующими кодами и показателями:</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4"/>
        <w:gridCol w:w="978"/>
        <w:gridCol w:w="978"/>
        <w:gridCol w:w="978"/>
        <w:gridCol w:w="6322"/>
      </w:tblGrid>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(Правительство Республики Казахстан) в тенге</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(Правительство Республики Казахстан) в СКВ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(Правительство Республики Казахстан) в ДВВ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(местные исполнительные органы Республики Казахстан) в тенге</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(местные исполнительные органы Республики Казахстан) в СКВ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(местные исполнительные органы Республики Казахстан) в ДВВ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(Национальный Банк Республики Казахстан) в тенге</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(Национальный Банк Республики Казахстан) в СКВ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(Национальный Банк Республики Казахстан) в ДВВ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(банки-резиденты) в тенге</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(банки-резиденты) в СКВ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(банки-резиденты) в ДВВ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(финансовые организации-резиденты) в тенге</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(финансовые организации-резиденты) в СКВ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(финансовые организации-резиденты) в ДВВ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(государственные нефинансовые организации-резиденты) в тенге</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(государственные нефинансовые организации-резиденты) в СКВ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(государственные нефинансовые организации-резиденты) в ДВВ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(негосударственные нефинансовые организации-резиденты) в тенге</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(негосударственные нефинансовые организации-резиденты) в СКВ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(негосударственные нефинансовые организации-резиденты) в ДВВ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(некоммерческие организации-резиденты, обслуживающие домашние хозяйства) в тенге</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(некоммерческие организации-резиденты, обслуживающие домашние хозяйства) в СКВ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(некоммерческие организации-резиденты, обслуживающие домашние хозяйства) в ДВВ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(домашние хозяйства-резиденты) в тенге</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(домашние хозяйства-резиденты) в СКВ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(домашние хозяйства-резиденты) в ДВВ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(Правительство иностранного государства) в тенге</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(Правительство иностранного государства) в СКВ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(Правительство иностранного государства) в ДВВ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(местные исполнительные органы иностранного государства) в тенге</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(местные исполнительные органы иностранного государства) в СКВ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(местные исполнительные органы иностранного государства) в ДВВ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(иностранные центральные банки) в тенге</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(иностранные центральные банки) в СКВ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(иностранные центральные банки) в ДВВ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(банки-нерезиденты) в тенге</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(банки-нерезиденты) в СКВ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(банки-нерезиденты) в ДВВ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(финансовые организации-нерезиденты) в тенге</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(финансовые организации-нерезиденты) в СКВ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(финансовые организации-нерезиденты) в ДВВ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(государственные нефинансовые организации иностранного государства) в тенге</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(государственные нефинансовые организации иностранного государства) в СКВ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(государственные нефинансовые организации иностранного государства) в ДВВ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(негосударственные нефинансовые организации иностранного государства) в тенге</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(негосударственные нефинансовые организации иностранного государства) в СКВ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(негосударственные нефинансовые организации иностранного государства) в ДВВ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(некоммерческие организации-нерезиденты, обслуживающие домашние хозяйства) в тенге</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(некоммерческие организации-нерезиденты, обслуживающие домашние хозяйства) в СКВ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(некоммерческие организации-нерезиденты, обслуживающие домашние хозяйства) в ДВВ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(домашние хозяйства-нерезиденты) в тенге</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(домашние хозяйства-нерезиденты) в СКВ</w:t>
            </w:r>
          </w:p>
        </w:tc>
      </w:tr>
      <w:tr>
        <w:trPr>
          <w:trHeight w:val="30" w:hRule="atLeast"/>
        </w:trPr>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(провизии) на покрытие убытков по условным обязательствам (домашние хозяйства-нерезиденты) в ДВВ";</w:t>
            </w:r>
          </w:p>
        </w:tc>
      </w:tr>
    </w:tbl>
    <w:p>
      <w:pPr>
        <w:spacing w:after="0"/>
        <w:ind w:left="0"/>
        <w:jc w:val="left"/>
      </w:pPr>
      <w:r>
        <w:br/>
      </w:r>
      <w:r>
        <w:rPr>
          <w:rFonts w:ascii="Times New Roman"/>
          <w:b w:val="false"/>
          <w:i w:val="false"/>
          <w:color w:val="000000"/>
          <w:sz w:val="28"/>
        </w:rPr>
        <w:t>
</w:t>
      </w:r>
    </w:p>
    <w:bookmarkStart w:name="z143" w:id="129"/>
    <w:p>
      <w:pPr>
        <w:spacing w:after="0"/>
        <w:ind w:left="0"/>
        <w:jc w:val="both"/>
      </w:pPr>
      <w:r>
        <w:rPr>
          <w:rFonts w:ascii="Times New Roman"/>
          <w:b w:val="false"/>
          <w:i w:val="false"/>
          <w:color w:val="000000"/>
          <w:sz w:val="28"/>
        </w:rPr>
        <w:t>
      после кода 3200000 дополнить следующими кодами и показателями:</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8"/>
        <w:gridCol w:w="822"/>
        <w:gridCol w:w="822"/>
        <w:gridCol w:w="822"/>
        <w:gridCol w:w="7276"/>
      </w:tblGrid>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корреспондентским счетам и текущим счетам ипотечных организаций</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корреспондентским счетам и текущим счетам ипотечных организаций в Национальном Банке Республики Казахстан,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корреспондентским счетам и текущим счетам ипотечных организаций в Национальном Банке Республики Казахстан,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корреспондентским счетам и текущим счетам ипотечных организаций в Национальном Банке Республики Казахстан,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корреспондентским счетам и текущим счетам ипотечных организаций, открытых в банках-резидентах,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корреспондентским счетам и текущим счетам ипотечных организаций, открытых в банках-резидентах,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корреспондентским счетам и текущим счетам ипотечных организаций, открытых в банках-резидентах,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корреспондентским счетам и текущим счетам ипотечных организаций, открытых в финансовых организациях-резидентах,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корреспондентским счетам и текущим счетам ипотечных организаций, открытых в финансовых организациях-резидентах,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корреспондентским счетам и текущим счетам ипотечных организаций, открытых в финансовых организациях-резидентах,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корреспондентским счетам и текущим счетам ипотечных организаций в иностранных центральных банках,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корреспондентским счетам и текущим счетам ипотечных организаций в иностранных центральных банках,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корреспондентским счетам и текущим счетам ипотечных организаций в иностранных центральных банках,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корреспондентским счетам и текущим счетам ипотечных организаций, открытых в банках-нерезидентах,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корреспондентским счетам и текущим счетам ипотечных организаций, открытых в банках-нерезидентах,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корреспондентским счетам и текущим счетам ипотечных организаций, открытых в банках-нерезидентах,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корреспондентским счетам и текущим счетам ипотечных организаций открытых финансовыми организациями,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корреспондентским счетам и текущим счетам ипотечных организаций открытых финансовыми организациями - нерезидентами,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корреспондентским счетам и текущим счетам ипотечных организаций открытых финансовыми организациями - нерезидентами,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вкладам, размещенным в других банках</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вкладам, размещенным в Национальном Банке Республики Казахстан,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вкладам, размещенным в Национальном Банке Республики Казахстан,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вкладам, размещенным в Национальном Банке Республики Казахстан,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вкладам, размещенным в банках-резидентах,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корректировки резервов (провизий) по вкладам, размещенным в банках-резидентах, в СКВ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корректировки резервов (провизий) по вкладам, размещенным в банках-резидентах, в ДВВ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вкладам, размещенным в финансовых организациях-резидентах,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корректировки резервов (провизий) по вкладам, размещенным в финансовых организациях-резидентах, СКВ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корректировки резервов (провизий) по вкладам, размещенным в финансовых организациях-резидентах, ДВВ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вкладам, размещенным в акционерном обществе "Казпочта",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вкладам, размещенным в акционерном обществе "Казпочта",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вкладам, размещенным в акционерном обществе "Казпочта",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вкладам, размещенным в иностранных центральных банках,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вкладам, размещенным в иностранных центральных банках,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вкладам, размещенным в иностранных центральных банках,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вкладам, размещенным в банках-нерезидентах,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корректировки резервов (провизий) по вкладам, размещенным в банках-нерезидентах, в СКВ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корректировки резервов (провизий) по вкладам, размещенным в банках-нерезидентах, в ДВВ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вкладам, размещенным в финансовых организациях-нерезидентах,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корректировки резервов (провизий) по вкладам, размещенным в финансовых организациях-нерезидентах, СКВ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корректировки резервов (провизий) по вкладам, размещенным в финансовых организациях-нерезидентах, ДВВ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другим банкам</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Национальному Банку Республики Казахстан,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Национальному Банку Республики Казахстан,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Национальному Банку Республики Казахстан,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банкам-резидентам,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банкам-резидентам,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банкам-резидентам,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акционерному обществу "Казпочта",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акционерному обществу "Казпочта",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акционерному обществу "Казпочта",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иностранным центральным банкам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иностранным центральным банкам,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иностранным центральным банкам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банкам-нерезидентам,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банкам-нерезидентам,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банкам-нерезидентам,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организациям, осуществляющим отдельные виды банковских операций</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организациям-резидентам, осуществляющим отдельные виды банковских операций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организациям-резидентам, осуществляющим отдельные виды банковских операций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организациям-резидентам, осуществляющим отдельные виды банковских операций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организациям-нерезидентам, осуществляющим отдельные виды банковских операций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организациям-нерезидентам, осуществляющим отдельные виды банковских операций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организациям-нерезидентам, осуществляющим отдельные виды банковских операций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клиентам</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Правительству Республики Казахстан,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Правительству Республики Казахстан,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Правительству Республики Казахстан,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местным исполнительным органам Республики Казахстан,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местными исполнительными органами Республики Казахстан,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местными исполнительными органами Республики Казахстан,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финансовым организациям-резидентам,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финансовым организациям-резидентам,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финансовым организациям-резидентам,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государственным нефинансовым организациям-резидентам,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государственным нефинансовым организациям-резидентам,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государственным нефинансовым организациям-резидентам,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негосударственным нефинансовым организациям-резидентам,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негосударственным нефинансовым организациям-резидентам,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негосударственным нефинансовым организациям-резидентам,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некоммерческим организациям-резидентам, обслуживающим домашние хозяйства,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некоммерческим организациям-резидентам, обслуживающим домашние хозяйства,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некоммерческим организациям-резидентам, обслуживающим домашние хозяйства,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домашним хозяйствам-резидентам,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домашним хозяйствам-резидентам,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домашним хозяйствам-резидентам,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Правительству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Правительству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Правительству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местным исполнительным органам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местным исполнительным органам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местным исполнительным органам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финансовым организациям-нерезидентам,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финансовым организациям-нерезидентам,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финансовым организациям-нерезидентам,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государственным нефинансовым организациям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государственным нефинансовым организациям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государственным нефинансовым организациям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негосударственным нефинансовым организациям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негосударственным нефинансовым организациям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негосударственным нефинансовым организациям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некоммерческим организациям-нерезидентам, обслуживающим домашние хозяйства,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некоммерческим организациям-нерезидентам, обслуживающим домашние хозяйства,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некоммерческим организациям-нерезидентам, обслуживающим домашние хозяйства,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домашним хозяйствам-нерезидентам,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домашним хозяйствам-нерезидентам,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по займам и финансовому лизингу, предоставленным домашним хозяйствам-нерезидентам,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Правительством Республики Казахстан,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Правительством Республики Казахстан,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местными исполнительными органами Республики Казахстан,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местными исполнительными органами Республики Казахстан,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Национальным Банком Республики Казахстан,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Национальным Банком Республики Казахстан,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банками-резидентами,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банками-резидентами,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банками-резидентами,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финансовыми организациями-резидентами,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финансовыми организациями-резидентами,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финансовыми организациями-резидентами,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государственными нефинансовыми организациями-резидентами,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государственными нефинансовыми организациями-резидентами,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государственными нефинансовыми организациями-резидентами,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негосударственными нефинансовыми организациями-резидентами,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негосударственными нефинансовыми организациями-резидентами,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негосударственными нефинансовыми организациями-резидентами,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Правительством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Правительством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местными исполнительными органами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местными исполнительными органами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иностранными центральными банками,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иностранными центральными банками,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иностранными центральными банками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банками-нерезидентами,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банками-нерезидентами,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банками-нерезидентами,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финансовыми организациями-нерезидентами,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финансовыми организациями-нерезидентами,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финансовыми организациями-нерезидентами,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государственными нефинансовыми организациями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государственными нефинансовыми организациями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государственными нефинансовыми организациями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негосударственными нефинансовыми организациями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негосударственными нефинансовыми организациями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имеющимся в наличии для продажи, выпущенным негосударственными нефинансовыми организациями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тенге с Национальным Банком Республики Казахстан</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СКВ с Национальным Банком Республики Казахстан</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ДВВ с Национальным Банком Республики Казахстан</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тенге с банками-резидентами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СКВ с банками-резидентами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ДВВ с банками-резидентами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тенге с 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СКВ с 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корректировки резервов (провизий) на покрытие убытков по операциям "обратное РЕПО" с ценными бумагами в ДВВ с финансовыми организациями-резидентами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тенге с государственными нефинансовыми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СКВ с государственными нефинансовыми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ДВВ с государственными нефинансовыми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тенге с негосударственными нефинансовыми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СКВ с негосударственными нефинансовыми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ДВВ с негосударственными нефинансовыми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тенге с некоммерческими организациями-резидентами, обслуживающими домашние хозяйства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СКВ с некоммерческими организациями-резидентами, обслуживающими домашние хозяйства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ДВВ с некоммерческими организациями-резидентами, обслуживающими домашние хозяйства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тенге с домашними хозяйствами-резидентами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СКВ с домашними хозяйствами-резидентами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ДВВ с домашними хозяйствами-резидентами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тенге с иностранными центральными банками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СКВ с иностранными центральными банками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ДВВ с иностранными центральными банками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тенге с банками-нерезидентами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СКВ с банками-нерезидентами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ДВВ с банками-нерезидентами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тенге с финансовыми организациями-нерезидентами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СКВ с финансовыми организациями-нерезидентами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корректировки резервов (провизий) на покрытие убытков по операциям "обратное РЕПО" с ценными бумагами в ДВВ с финансовыми организациями-нерезидентами </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тенге с государственными нефинансовыми организациями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СКВ с государственными нефинансовыми организациями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ДВВ с государственными нефинансовыми организациями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тенге с негосударственными нефинансовыми организациями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СКВ с негосударственными нефинансовыми организациями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ДВВ с негосударственными нефинансовыми организациями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тенге с некоммерческими организациями-нерезидентами, обслуживающими домашние хозяйства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СКВ с некоммерческими организациями-нерезидентами, обслуживающими домашние хозяйства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ДВВ с некоммерческими организациями-нерезидентами, обслуживающими домашние хозяйства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тенге с домашними хозяйствами-нерезидентами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СКВ с домашними хозяйствами-нерезидентами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операциям "обратное РЕПО" с ценными бумагами в ДВВ с домашними хозяйствами-нерезидентами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дочерние и ассоциированные организации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банки-резиденты,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банки-резиденты,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банки-резиденты,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финансовые организации-резиденты,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финансовые организации-резиденты,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финансовые организации-резиденты,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государственные нефинансовые организации-резиденты,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государственные нефинансовые организации-резиденты,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государственные нефинансовые организации-резиденты,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негосударственные нефинансовые организации-резиденты,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негосударственные нефинансовые организации-резиденты,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негосударственные нефинансовые организации-резиденты,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некоммерческие организации-резиденты, обслуживающие домашние хозяйства,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некоммерческие организации-резиденты, обслуживающие домашние хозяйства,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некоммерческие организации-резиденты, обслуживающие домашние хозяйства,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банки-нерезиденты,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банки-нерезиденты,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банки-нерезиденты,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финансовые организации-нерезиденты,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финансовые организации-нерезиденты,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финансовые организации-нерезиденты,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государственные нефинансовые организации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государственные нефинансовые организации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государственные нефинансовые организации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негосударственные нефинансовые организации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негосударственные нефинансовые организации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негосударственные нефинансовые организации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некоммерческие организации-нерезиденты, обслуживающие домашние хозяйства,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некоммерческие организации-нерезиденты, обслуживающие домашние хозяйства,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инвестициям в некоммерческие организации-нерезиденты, обслуживающие домашние хозяйства,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удерживаемым до погашения</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тенге, удерживаемым до погашения, выпущенным Правительством Республики Казахстан</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СКВ, удерживаемым до погашения, выпущенным Правительством Республики Казахстан</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тенге, удерживаемым до погашения, выпущенным местными исполнительными органами Республики Казахстан</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СКВ, удерживаемым до погашения, выпущенным местными исполнительными органами Республики Казахстан</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тенге, удерживаемым до погашения, выпущенным Национальным Банком Республики Казахстан</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СКВ, удерживаемым до погашения, выпущенным Национальным Банком Республики Казахстан</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тенге, удерживаемым до погашения, выпущенным банками-резидентами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СКВ, удерживаемым до погашения, выпущенным банками-резидентами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ДВВ, удерживаемым до погашения, выпущенным банками-резидентами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тенге, удерживаемым до погашения, выпущенным 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СКВ, удерживаемым до погашения, выпущенным 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ДВВ, удерживаемым до погашения, выпущенным 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тенге, удерживаемым до погашения, выпущенным государственными нефинансовыми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СКВ, удерживаемым до погашения, выпущенным государственными нефинансовыми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ДВВ, удерживаемым до погашения, выпущенным государственными нефинансовыми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тенге, удерживаемым до погашения, выпущенным негосударственными нефинансовыми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СКВ, удерживаемым до погашения, выпущенным негосударственными нефинансовыми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ДВВ, удерживаемым до погашения, выпущенным негосударственными нефинансовыми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СКВ, удерживаемым до погашения, выпущенным Правительством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ДВВ, удерживаемым до погашения, выпущенным Правительством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СКВ, удерживаемым до погашения, выпущенным местными исполнительными органами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ДВВ, удерживаемым до погашения, выпущенным местными исполнительными органами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тенге, удерживаемым до погашения, выпущенным иностранными центральными банками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СКВ, удерживаемым до погашения, выпущенным иностранными центральными банками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ДВВ, удерживаемым до погашения, выпущенным иностранными центральными банками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тенге, удерживаемым до погашения, выпущенным банками-нерезидентами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СКВ, удерживаемым до погашения, выпущенным банками-нерезидентами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ДВВ, удерживаемым до погашения, выпущенным банками-нерезидентами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тенге, удерживаемым до погашения, выпущенным финансовыми организациями-нерезидентами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СКВ, удерживаемым до погашения, выпущенным финансовыми организациями-нерезидентами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ДВВ, удерживаемым до погашения, выпущенным финансовыми организациями-нерезидентами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тенге, удерживаемым до погашения, выпущенным государственными нефинансовыми организациями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СКВ, удерживаемым до погашения, выпущенным государственными нефинансовыми организациями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ДВВ, удерживаемым до погашения, выпущенным государственными нефинансовыми организациями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тенге, удерживаемым до погашения, выпущенным негосударственными нефинансовыми организациями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СКВ, удерживаемым до погашения, выпущенным негосударственными нефинансовыми организациями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ценным бумагам в ДВВ, удерживаемым до погашения, выпущенным негосударственными нефинансовыми организациями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прочим долговым инструментам в категории "займы и дебиторская задолженность"</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прочим долговым инструментам в категории "займы и дебиторская задолженность" в тенге, выпущенные государственными нефинансовыми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прочим долговым инструментам в категории "займы и дебиторская задолженность" в СКВ, выпущенные государственными нефинансовыми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прочим долговым инструментам в категории "займы и дебиторская задолженность" в ДВВ, выпущенные государственными нефинансовыми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(Правительство Республики Казахстан)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(Правительство Республики Казахстан)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(Правительство Республики Казахстан)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(местные исполнительные органы Республики Казахстан)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(местные исполнительные органы Республики Казахстан)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(местные исполнительные органы Республики Казахстан)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(Национальный Банк Республики Казахстан)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(Национальный Банк Республики Казахстан)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(Национальный Банк Республики Казахстан)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(банки-резиденты)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(банки-резиденты)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(банки-резиденты)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(финансовые организации-резиденты)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(финансовые организации-резиденты)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(финансовые организации-резиденты)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(государственные нефинансовые организации-резиденты)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(государственные нефинансовые организации-резиденты)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(государственные нефинансовые организации-резиденты)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(негосударственные нефинансовые организации-резиденты)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(негосударственные нефинансовые организации-резиденты)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(негосударственные нефинансовые организации-резиденты)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(некоммерческие организации-резиденты, обслуживающие домашние хозяйства)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(некоммерческие организации-резиденты, обслуживающие домашние хозяйства)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(некоммерческие организации-резиденты, обслуживающие домашние хозяйства)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(домашние хозяйства-резиденты)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(домашние хозяйства-резиденты)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(домашние хозяйства-резиденты)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(Правительство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(Правительство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(Правительство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(местные исполнительные органы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(местные исполнительные органы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(местные исполнительные органы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(иностранные центральные банки)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(иностранные центральные банки)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(иностранные центральные банки)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(банки-нерезиденты)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(банки-нерезиденты)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(банки-нерезиденты)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(финансовые организации-нерезиденты)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(финансовые организации-нерезиденты)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(финансовые организации-нерезиденты)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(государственные нефинансовые организации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(государственные нефинансовые организации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(государственные нефинансовые организации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(негосударственные нефинансовые организации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(негосударственные нефинансовые организации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(негосударственные нефинансовые организации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(некоммерческие организации-нерезиденты, обслуживающие домашние хозяйства)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(некоммерческие организации-нерезиденты, обслуживающие домашние хозяйства)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(некоммерческие организации-нерезиденты, обслуживающие домашние хозяйства)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(домашние хозяйства-нерезиденты)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(домашние хозяйства-нерезиденты)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от прочей банковской деятельности (домашние хозяйства-нерезиденты)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(Правительство Республики Казахстан)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(Правительство Республики Казахстан)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(Правительство Республики Казахстан)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(местные исполнительные органы Республики Казахстан)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(местные исполнительные органы Республики Казахстан)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(местные исполнительные органы Республики Казахстан)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(Национальный Банк Республики Казахстан)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(Национальный Банк Республики Казахстан)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(Национальный Банк Республики Казахстан)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(банки-резиденты)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(банки-резиденты)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(банки-резиденты)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(финансовые организации-резиденты)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(финансовые организации-резиденты)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(финансовые организации-резиденты)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(государственные нефинансовые организации-резиденты)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(государственные нефинансовые организации-резиденты)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(государственные нефинансовые организации-резиденты)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(негосударственные нефинансовые организации-резиденты)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(негосударственные нефинансовые организации-резиденты)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(негосударственные нефинансовые организации-резиденты)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(некоммерческие организации-резиденты, обслуживающие домашние хозяйства)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(некоммерческие организации-резиденты, обслуживающие домашние хозяйства)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(некоммерческие организации-резиденты, обслуживающие домашние хозяйства)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(домашние хозяйства-резиденты)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(домашние хозяйства-резиденты)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(домашние хозяйства-резиденты)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(Правительство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(Правительство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(Правительство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(местные исполнительные органы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(местные исполнительные органы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(местные исполнительные органы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(иностранные центральные банки)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(иностранные центральные банки)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(иностранные центральные банки)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(банки-нерезиденты)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(банки-нерезиденты)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(банки-нерезиденты)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(финансовые организации-нерезиденты)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(финансовые организации-нерезиденты)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(финансовые организации-нерезиденты)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(государственные нефинансовые организации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(государственные нефинансовые организации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(государственные нефинансовые организации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(негосударственные нефинансовые организации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(негосударственные нефинансовые организации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(негосударственные нефинансовые организации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(некоммерческие организации-нерезиденты, обслуживающие домашние хозяйства)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(некоммерческие организации-нерезиденты, обслуживающие домашние хозяйства)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(некоммерческие организации-нерезиденты, обслуживающие домашние хозяйства)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(домашние хозяйства-нерезиденты)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(домашние хозяйства-нерезиденты)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банковской деятельностью (домашние хозяйства-нерезиденты)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(Правительство Республики Казахстан)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(Правительство Республики Казахстан)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(Правительство Республики Казахстан)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(местные исполнительные органы Республики Казахстан)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(местные исполнительные органы Республики Казахстан)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(местные исполнительные органы Республики Казахстан)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(Национальный Банк Республики Казахстан)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(Национальный Банк Республики Казахстан)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(Национальный Банк Республики Казахстан)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(банки-резиденты)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(банки-резиденты)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(банки-резиденты)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(финансовые организации-резиденты)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(финансовые организации-резиденты)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(финансовые организации-резиденты)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(государственные нефинансовые организации-резиденты)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(государственные нефинансовые организации-резиденты)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(государственные нефинансовые организации-резиденты)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(негосударственные нефинансовые организации-резиденты)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(негосударственные нефинансовые организации-резиденты)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(негосударственные нефинансовые организации-резиденты)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(некоммерческие организации-резиденты, обслуживающие домашние хозяйства)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(некоммерческие организации-резиденты, обслуживающие домашние хозяйства)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(некоммерческие организации-резиденты, обслуживающие домашние хозяйства)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(домашние хозяйства-резиденты)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(домашние хозяйства-резиденты)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(домашние хозяйства-резиденты)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(Правительство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(Правительство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(Правительство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(местные исполнительные органы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(местные исполнительные органы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(местные исполнительные органы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(иностранные центральные банки)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(иностранные центральные банки)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(иностранные центральные банки)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(банки-нерезиденты)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(банки-нерезиденты)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(банки-нерезиденты)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(финансовые организации-нерезиденты)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(финансовые организации-нерезиденты)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(финансовые организации-нерезиденты)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(государственные нефинансовые организации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(государственные нефинансовые организации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(государственные нефинансовые организации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(негосударственные нефинансовые организации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(негосударственные нефинансовые организации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(негосударственные нефинансовые организации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(некоммерческие организации-нерезиденты, обслуживающие домашние хозяйства)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(некоммерческие организации-нерезиденты, обслуживающие домашние хозяйства)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(некоммерческие организации-нерезиденты, обслуживающие домашние хозяйства)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(домашние хозяйства-нерезиденты)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(домашние хозяйства-нерезиденты)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дебиторской задолженности, связанной с неосновной деятельностью (домашние хозяйства-нерезиденты)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учитываемых по справедливой стоимости через прибыль или убыток</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тенге, учитываемых по справедливой стоимости через прибыль или убыток, выпущенных Правительством Республики Казахстан</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СКВ, учитываемых по справедливой стоимости через прибыль или убыток, выпущенных Правительством Республики Казахстан</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тенге, учитываемых по справедливой стоимости через прибыль или убыток, выпущенных местными исполнительными органами Республики Казахстан</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СКВ, учитываемых по справедливой стоимости через прибыль или убыток, выпущенных местными исполнительными органами Республики Казахстан</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тенге, учитываемых по справедливой стоимости через прибыль или убыток, выпущенных Национальным Банком Республики Казахстан</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СКВ, учитываемых по справедливой стоимости через прибыль или убыток, выпущенных Национальным Банком Республики Казахстан</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тенге, учитываемых по справедливой стоимости через прибыль или убыток, выпущенных банками-резидентами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СКВ, учитываемых по справедливой стоимости через прибыль или убыток, выпущенных банками-резидентами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ДВВ, учитываемых по справедливой стоимости через прибыль или убыток, выпущенных банками-резидентами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тенге, учитываемых по справедливой стоимости через прибыль или убыток, выпущенных 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СКВ, учитываемых по справедливой стоимости через прибыль или убыток, выпущенных 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ДВВ, учитываемых по справедливой стоимости через прибыль или убыток, выпущенных 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тенге, учитываемых по справедливой стоимости через прибыль или убыток, выпущенных государственными нефинансовыми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СКВ, учитываемых по справедливой стоимости через прибыль или убыток, выпущенных государственными нефинансовыми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ДВВ, учитываемых по справедливой стоимости через прибыль или убыток, выпущенных государственными нефинансовыми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тенге, учитываемых по справедливой стоимости через прибыль или убыток, выпущенных негосударственными нефинансовыми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СКВ, учитываемых по справедливой стоимости через прибыль или убыток, выпущенных негосударственными нефинансовыми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ДВВ, учитываемых по справедливой стоимости через прибыль или убыток, выпущенных негосударственными нефинансовыми организациями-резидентами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тенге, учитываемых по справедливой стоимости через прибыль или убыток, выпущенных Правительством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СКВ, учитываемых по справедливой стоимости через прибыль или убыток, выпущенных Правительством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ДВВ, учитываемых по справедливой стоимости через прибыль или убыток, выпущенных Правительством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тенге, учитываемых по справедливой стоимости через прибыль или убыток, выпущенных местными исполнительными органами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СКВ, учитываемых по справедливой стоимости через прибыль или убыток, выпущенных местными исполнительными органами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ДВВ, учитываемых по справедливой стоимости через прибыль или убыток, выпущенных местными исполнительными органами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тенге, учитываемых по справедливой стоимости через прибыль или убыток, выпущенных иностранными центральными банками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СКВ, учитываемых по справедливой стоимости через прибыль или убыток, выпущенных иностранными центральными банками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ДВВ, учитываемых по справедливой стоимости через прибыль или убыток, выпущенных иностранными центральными банками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тенге, учитываемых по справедливой стоимости через прибыль или убыток, выпущенных банками-нерезидентами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СКВ, учитываемых по справедливой стоимости через прибыль или убыток, выпущенных банками-нерезидентами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ДВВ, учитываемых по справедливой стоимости через прибыль или убыток, выпущенных банками-нерезидентами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тенге, учитываемых по справедливой стоимости через прибыль или убыток, выпущенных финансовыми организациями-нерезидентами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СКВ, учитываемых по справедливой стоимости через прибыль или убыток, выпущенных финансовыми организациями-нерезидентами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ДВВ, учитываемых по справедливой стоимости через прибыль или убыток, выпущенных финансовыми организациями-нерезидентами</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тенге, учитываемых по справедливой стоимости через прибыль или убыток, выпущенных государственными нефинансовыми организациями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СКВ, учитываемых по справедливой стоимости через прибыль или убыток, выпущенных государственными нефинансовыми организациями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ДВВ, учитываемых по справедливой стоимости через прибыль или убыток, выпущенных государственными нефинансовыми организациями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тенге, учитываемых по справедливой стоимости через прибыль или убыток, выпущенных негосударственными нефинансовыми организациями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СКВ, учитываемых по справедливой стоимости через прибыль или убыток, выпущенных негосударственными нефинансовыми организациями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ценных бумаг в ДВВ, учитываемых по справедливой стоимости через прибыль или убыток, выпущенных негосударственными нефинансовыми организациями иностранного государства</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(Правительство Республики Казахстан)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(Правительство Республики Казахстан)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(Правительство Республики Казахстан)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(местные исполнительные органы Республики Казахстан)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(местные исполнительные органы Республики Казахстан)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(местные исполнительные органы Республики Казахстан)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(банки-резиденты)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(банки-резиденты)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(банки-резиденты)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(финансовые организации-резиденты)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(финансовые организации-резиденты)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(финансовые организации-резиденты)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(государственные нефинансовые организации-резиденты)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(государственные нефинансовые организации-резиденты)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(государственные нефинансовые организации-резиденты)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(негосударственные нефинансовые организации-резиденты)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(негосударственные нефинансовые организации-резиденты)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(негосударственные нефинансовые организации-резиденты)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(некоммерческие организации-резиденты, обслуживающие домашние хозяйства)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(некоммерческие организации-резиденты, обслуживающие домашние хозяйства)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(некоммерческие организации-резиденты, обслуживающие домашние хозяйства)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(домашние хозяйства-резиденты)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(домашние хозяйства-резиденты)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(домашние хозяйства-резиденты)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(Правительство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(Правительство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(Правительство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(местные исполнительные органы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(местные исполнительные органы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(местные исполнительные органы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(банки-нерезиденты)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(банки-нерезиденты)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(банки-нерезиденты)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(финансовые организации-нерезиденты)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(финансовые организации-нерезиденты)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(финансовые организации-нерезиденты)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(государственные нефинансовые организации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(государственные нефинансовые организации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(государственные нефинансовые организации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(негосударственные нефинансовые организации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(негосударственные нефинансовые организации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(негосударственные нефинансовые организации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(некоммерческие организации-нерезиденты, обслуживающие домашние хозяйства)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(некоммерческие организации-нерезиденты, обслуживающие домашние хозяйства)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(некоммерческие организации-нерезиденты, обслуживающие домашние хозяйства)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(домашние хозяйства-нерезиденты)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(домашние хозяйства-нерезиденты)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по выданным гарантиям (домашние хозяйства-нерезиденты)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(Правительство Республики Казахстан)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(Правительство Республики Казахстан)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(Правительство Республики Казахстан)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(местные исполнительные органы Республики Казахстан)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(местные исполнительные органы Республики Казахстан)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(местные исполнительные органы Республики Казахстан)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(банки-резиденты)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(банки-резиденты)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(банки-резиденты)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(финансовые организации-резиденты)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(финансовые организации-резиденты)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(финансовые организации-резиденты)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(государственные нефинансовые организации-резиденты)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(государственные нефинансовые организации-резиденты)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(государственные нефинансовые организации-резиденты)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(негосударственные нефинансовые организации-резиденты)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(негосударственные нефинансовые организации-резиденты)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(негосударственные нефинансовые организации-резиденты)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(некоммерческие организации-резиденты, обслуживающие домашние хозяйства)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(некоммерческие организации-резиденты, обслуживающие домашние хозяйства)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(некоммерческие организации-резиденты, обслуживающие домашние хозяйства)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(домашние хозяйства-резиденты)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(домашние хозяйства-резиденты)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(домашние хозяйства-резиденты)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(Правительство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(Правительство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(Правительство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(местные исполнительные органы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(местные исполнительные органы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(местные исполнительные органы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(банки-нерезиденты)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(банки-нерезиденты)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(банки-нерезиденты)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(финансовые организации-нерезиденты)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(финансовые организации-нерезиденты)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(финансовые организации-нерезиденты)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(государственные нефинансовые организации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(государственные нефинансовые организации иностранного государства)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(государственные нефинансовые организации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(негосударственные нефинансовые организации иностранного государства)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(негосударственные нефинансовые организации иностранного государства) в</w:t>
            </w:r>
            <w:r>
              <w:br/>
            </w:r>
            <w:r>
              <w:rPr>
                <w:rFonts w:ascii="Times New Roman"/>
                <w:b w:val="false"/>
                <w:i w:val="false"/>
                <w:color w:val="000000"/>
                <w:sz w:val="20"/>
              </w:rPr>
              <w:t>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(негосударственные нефинансовые организации иностранного государства)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(некоммерческие организации-нерезиденты, обслуживающие домашние хозяйства)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(некоммерческие организации-нерезиденты, обслуживающие домашние хозяйства)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(некоммерческие организации-нерезиденты, обслуживающие домашние хозяйства) в ДВВ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(домашние хозяйства-нерезиденты) в тенге</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(домашние хозяйства-нерезиденты) в СКВ</w:t>
            </w:r>
          </w:p>
        </w:tc>
      </w:tr>
      <w:tr>
        <w:trPr>
          <w:trHeight w:val="30" w:hRule="atLeast"/>
        </w:trPr>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корректировки резервов (провизий) на покрытие убытков по условным обязательствам (домашние хозяйства-нерезиденты) в ДВВ";</w:t>
            </w:r>
          </w:p>
        </w:tc>
      </w:tr>
    </w:tbl>
    <w:p>
      <w:pPr>
        <w:spacing w:after="0"/>
        <w:ind w:left="0"/>
        <w:jc w:val="left"/>
      </w:pPr>
      <w:r>
        <w:br/>
      </w:r>
      <w:r>
        <w:rPr>
          <w:rFonts w:ascii="Times New Roman"/>
          <w:b w:val="false"/>
          <w:i w:val="false"/>
          <w:color w:val="000000"/>
          <w:sz w:val="28"/>
        </w:rPr>
        <w:t>
</w:t>
      </w:r>
    </w:p>
    <w:bookmarkStart w:name="z144" w:id="1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130"/>
    <w:bookmarkStart w:name="z145" w:id="131"/>
    <w:p>
      <w:pPr>
        <w:spacing w:after="0"/>
        <w:ind w:left="0"/>
        <w:jc w:val="both"/>
      </w:pPr>
      <w:r>
        <w:rPr>
          <w:rFonts w:ascii="Times New Roman"/>
          <w:b w:val="false"/>
          <w:i w:val="false"/>
          <w:color w:val="000000"/>
          <w:sz w:val="28"/>
        </w:rPr>
        <w:t>
      правый верхний угол изложить в следующей редакции:</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представлению</w:t>
            </w:r>
            <w:r>
              <w:br/>
            </w:r>
            <w:r>
              <w:rPr>
                <w:rFonts w:ascii="Times New Roman"/>
                <w:b w:val="false"/>
                <w:i w:val="false"/>
                <w:color w:val="000000"/>
                <w:sz w:val="20"/>
              </w:rPr>
              <w:t>банками второго уровня,</w:t>
            </w:r>
            <w:r>
              <w:br/>
            </w:r>
            <w:r>
              <w:rPr>
                <w:rFonts w:ascii="Times New Roman"/>
                <w:b w:val="false"/>
                <w:i w:val="false"/>
                <w:color w:val="000000"/>
                <w:sz w:val="20"/>
              </w:rPr>
              <w:t>Банком Развития Казахстана и</w:t>
            </w:r>
            <w:r>
              <w:br/>
            </w:r>
            <w:r>
              <w:rPr>
                <w:rFonts w:ascii="Times New Roman"/>
                <w:b w:val="false"/>
                <w:i w:val="false"/>
                <w:color w:val="000000"/>
                <w:sz w:val="20"/>
              </w:rPr>
              <w:t>ипотечными организациями в</w:t>
            </w:r>
            <w:r>
              <w:br/>
            </w:r>
            <w:r>
              <w:rPr>
                <w:rFonts w:ascii="Times New Roman"/>
                <w:b w:val="false"/>
                <w:i w:val="false"/>
                <w:color w:val="000000"/>
                <w:sz w:val="20"/>
              </w:rPr>
              <w:t>Национальный Банк Республики</w:t>
            </w:r>
            <w:r>
              <w:br/>
            </w:r>
            <w:r>
              <w:rPr>
                <w:rFonts w:ascii="Times New Roman"/>
                <w:b w:val="false"/>
                <w:i w:val="false"/>
                <w:color w:val="000000"/>
                <w:sz w:val="20"/>
              </w:rPr>
              <w:t>Казахстан сведений для</w:t>
            </w:r>
            <w:r>
              <w:br/>
            </w:r>
            <w:r>
              <w:rPr>
                <w:rFonts w:ascii="Times New Roman"/>
                <w:b w:val="false"/>
                <w:i w:val="false"/>
                <w:color w:val="000000"/>
                <w:sz w:val="20"/>
              </w:rPr>
              <w:t>формирования обзора</w:t>
            </w:r>
            <w:r>
              <w:br/>
            </w:r>
            <w:r>
              <w:rPr>
                <w:rFonts w:ascii="Times New Roman"/>
                <w:b w:val="false"/>
                <w:i w:val="false"/>
                <w:color w:val="000000"/>
                <w:sz w:val="20"/>
              </w:rPr>
              <w:t>финансового сектора";</w:t>
            </w:r>
          </w:p>
        </w:tc>
      </w:tr>
    </w:tbl>
    <w:bookmarkStart w:name="z146" w:id="132"/>
    <w:p>
      <w:pPr>
        <w:spacing w:after="0"/>
        <w:ind w:left="0"/>
        <w:jc w:val="both"/>
      </w:pPr>
      <w:r>
        <w:rPr>
          <w:rFonts w:ascii="Times New Roman"/>
          <w:b w:val="false"/>
          <w:i w:val="false"/>
          <w:color w:val="000000"/>
          <w:sz w:val="28"/>
        </w:rPr>
        <w:t>
      в таблице:</w:t>
      </w:r>
    </w:p>
    <w:bookmarkEnd w:id="132"/>
    <w:bookmarkStart w:name="z147" w:id="133"/>
    <w:p>
      <w:pPr>
        <w:spacing w:after="0"/>
        <w:ind w:left="0"/>
        <w:jc w:val="both"/>
      </w:pPr>
      <w:r>
        <w:rPr>
          <w:rFonts w:ascii="Times New Roman"/>
          <w:b w:val="false"/>
          <w:i w:val="false"/>
          <w:color w:val="000000"/>
          <w:sz w:val="28"/>
        </w:rPr>
        <w:t>
      строку первую изложить в следующей редакции:</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8"/>
        <w:gridCol w:w="7672"/>
      </w:tblGrid>
      <w:tr>
        <w:trPr>
          <w:trHeight w:val="30"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7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r>
    </w:tbl>
    <w:p>
      <w:pPr>
        <w:spacing w:after="0"/>
        <w:ind w:left="0"/>
        <w:jc w:val="left"/>
      </w:pPr>
      <w:r>
        <w:br/>
      </w:r>
      <w:r>
        <w:rPr>
          <w:rFonts w:ascii="Times New Roman"/>
          <w:b w:val="false"/>
          <w:i w:val="false"/>
          <w:color w:val="000000"/>
          <w:sz w:val="28"/>
        </w:rPr>
        <w:t>
</w:t>
      </w:r>
    </w:p>
    <w:bookmarkStart w:name="z148" w:id="134"/>
    <w:p>
      <w:pPr>
        <w:spacing w:after="0"/>
        <w:ind w:left="0"/>
        <w:jc w:val="both"/>
      </w:pPr>
      <w:r>
        <w:rPr>
          <w:rFonts w:ascii="Times New Roman"/>
          <w:b w:val="false"/>
          <w:i w:val="false"/>
          <w:color w:val="000000"/>
          <w:sz w:val="28"/>
        </w:rPr>
        <w:t>
      номера и наименования показателей 1491, 1494, 1757 исключить;</w:t>
      </w:r>
    </w:p>
    <w:bookmarkEnd w:id="134"/>
    <w:bookmarkStart w:name="z149" w:id="135"/>
    <w:p>
      <w:pPr>
        <w:spacing w:after="0"/>
        <w:ind w:left="0"/>
        <w:jc w:val="both"/>
      </w:pPr>
      <w:r>
        <w:rPr>
          <w:rFonts w:ascii="Times New Roman"/>
          <w:b w:val="false"/>
          <w:i w:val="false"/>
          <w:color w:val="000000"/>
          <w:sz w:val="28"/>
        </w:rPr>
        <w:t>
      номер и наименование показателя 1728 изложить в следующей редакции:</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4"/>
        <w:gridCol w:w="8256"/>
      </w:tblGrid>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доходы по вкладу, являющемуся обеспечением обязательств банка, ипотечной организации и акционерного общества "Банк Развития Казахстана".</w:t>
            </w:r>
          </w:p>
        </w:tc>
      </w:tr>
    </w:tbl>
    <w:p>
      <w:pPr>
        <w:spacing w:after="0"/>
        <w:ind w:left="0"/>
        <w:jc w:val="left"/>
      </w:pPr>
      <w:r>
        <w:br/>
      </w:r>
      <w:r>
        <w:rPr>
          <w:rFonts w:ascii="Times New Roman"/>
          <w:b w:val="false"/>
          <w:i w:val="false"/>
          <w:color w:val="000000"/>
          <w:sz w:val="28"/>
        </w:rPr>
        <w:t>
</w:t>
      </w:r>
    </w:p>
    <w:bookmarkStart w:name="z150" w:id="136"/>
    <w:p>
      <w:pPr>
        <w:spacing w:after="0"/>
        <w:ind w:left="0"/>
        <w:jc w:val="both"/>
      </w:pPr>
      <w:r>
        <w:rPr>
          <w:rFonts w:ascii="Times New Roman"/>
          <w:b w:val="false"/>
          <w:i w:val="false"/>
          <w:color w:val="000000"/>
          <w:sz w:val="28"/>
        </w:rPr>
        <w:t>
      2. Настоящее постановление вводится в действие с 1 января 2013 года и подлежит официальному опубликованию.</w:t>
      </w:r>
    </w:p>
    <w:bookmarkEnd w:id="136"/>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p>
    <w:p>
      <w:pPr>
        <w:spacing w:after="0"/>
        <w:ind w:left="0"/>
        <w:jc w:val="both"/>
      </w:pPr>
      <w:r>
        <w:rPr>
          <w:rFonts w:ascii="Times New Roman"/>
          <w:b w:val="false"/>
          <w:i w:val="false"/>
          <w:color w:val="000000"/>
          <w:sz w:val="28"/>
        </w:rPr>
        <w:t>
      </w:t>
      </w:r>
      <w:r>
        <w:rPr>
          <w:rFonts w:ascii="Times New Roman"/>
          <w:b w:val="false"/>
          <w:i/>
          <w:color w:val="000000"/>
          <w:sz w:val="28"/>
        </w:rPr>
        <w:t>Национального Банка</w:t>
      </w:r>
      <w:r>
        <w:rPr>
          <w:rFonts w:ascii="Times New Roman"/>
          <w:b w:val="false"/>
          <w:i w:val="false"/>
          <w:color w:val="000000"/>
          <w:sz w:val="28"/>
        </w:rPr>
        <w:t xml:space="preserve"> </w:t>
      </w:r>
      <w:r>
        <w:rPr>
          <w:rFonts w:ascii="Times New Roman"/>
          <w:b w:val="false"/>
          <w:i/>
          <w:color w:val="000000"/>
          <w:sz w:val="28"/>
        </w:rPr>
        <w:t>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