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cb9a2" w14:textId="24cb9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аттестации и переаттестации технических экспертов в области обеспечения единства измерений и поверителей средств измерений, а также квалификационных требований к ним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индустрии и новых технологий Республики Казахстан от 28 сентября 2012 года № 348. Зарегистрирован в Министерстве юстиции Республики Казахстан 8 ноября 2012 года № 8063. Утратил силу приказом Министра по инвестициям и развитию Республики Казахстан от 27 декабря 2018 года № 935 (вводится в действие с 11.04.2019)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по инвестициям и развитию РК от 27.12.2018 </w:t>
      </w:r>
      <w:r>
        <w:rPr>
          <w:rFonts w:ascii="Times New Roman"/>
          <w:b w:val="false"/>
          <w:i w:val="false"/>
          <w:color w:val="ff0000"/>
          <w:sz w:val="28"/>
        </w:rPr>
        <w:t>№ 935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11.04.2019).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11-1)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обеспечении единства измерений" от 7 июня 2000 года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аттестации и переаттестации технических экспертов в области обеспечения единства измерений и поверителей средств измерений,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Квалификационные требования к техническим экспертам в области обеспечения единства измерений и поверителям средств измерений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технического регулирования и метрологии Министерства индустрии и новых технологий Республики Казахстан (Сатбаев Р.А.) в установленном законодательством порядке обеспечить: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в средствах массовой информации;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 интернет-ресурсе Министерства индустрии и новых технологий Республики Казахстан.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торговли Республики Казахстан от 12 ноября 2009 года № 313 "Об утверждении Правил проведения аттестации экспертов – аудиторов в области обеспечения единства измерений и поверителей средств измерений и установления квалификационных требований к ним" (зарегистрированный в Реестре государственной регистрации нормативных правовых актов за № 5964, опубликованный в Собрании актов центральных исполнительных и иных государственных органов Республики Казахстан, 2010 год, январь, опубликованный в "Юридической газете" от 11 марта 2010 года № 36).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индустрии и новых технологий Республики Казахстан Тулеушина К.А.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46"/>
        <w:gridCol w:w="4754"/>
      </w:tblGrid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- 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индустрии и новых технологий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 -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-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сентября 2012 года № 348 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аттестации и переаттестации</w:t>
      </w:r>
      <w:r>
        <w:br/>
      </w:r>
      <w:r>
        <w:rPr>
          <w:rFonts w:ascii="Times New Roman"/>
          <w:b/>
          <w:i w:val="false"/>
          <w:color w:val="000000"/>
        </w:rPr>
        <w:t>технических экспертов в области обеспечения единства</w:t>
      </w:r>
      <w:r>
        <w:br/>
      </w:r>
      <w:r>
        <w:rPr>
          <w:rFonts w:ascii="Times New Roman"/>
          <w:b/>
          <w:i w:val="false"/>
          <w:color w:val="000000"/>
        </w:rPr>
        <w:t>измерений и поверителей средств измерений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аттестации и переаттестации технических экспертов в области обеспечения единства измерений и поверителей средств измерений, а также установления квалификационных требований к ним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июня 2000 года "Об обеспечении единства измерений" (далее – Закон) и устанавливают порядок проведения аттестации, переаттестации технических экспертов в области обеспечения единства измерений и поверителей средств измерений.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квалификационная комиссия – комиссия, принимающая решение по вопросам аттестации и переаттестации технических экспертов в области обеспечения единства измерений и поверителей средств измерений, состав которой определяется приказом руководителя государственного научного метрологического центра (орган по сертификации персонала);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переаттестация – аттестация на повторный срок по тому же направлению деятельности или виду измерений ранее аттестованных технических экспертов и поверителей, у которых истек срок действия ранее выданного сертификата;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технический эксперт в области обеспечения единства измерений - физическое лицо, аттестованное на право проведения работ в области обеспечения единства измерений в порядке, установленном Правилами;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поверитель средств измерений - специалист государственной метрологической службы или метрологических служб аккредитованных юридических лиц, аттестованный на право проведения поверки средств измерений в порядке, установленном Правилами;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реестр государственной системы обеспечения единства измерений - документ учета регистрации объектов, участников работ и документов в области обеспечения единства измерений;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государственный орган, осуществляющий государственное регулирование в области технического регулирования и метрологии;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кандидат - лицо, которое подает заявку на получение квалификации.</w:t>
      </w:r>
    </w:p>
    <w:bookmarkEnd w:id="20"/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аттестации и переаттестации</w:t>
      </w:r>
      <w:r>
        <w:br/>
      </w:r>
      <w:r>
        <w:rPr>
          <w:rFonts w:ascii="Times New Roman"/>
          <w:b/>
          <w:i w:val="false"/>
          <w:color w:val="000000"/>
        </w:rPr>
        <w:t>технических экспертов и поверителей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Аттестация технических экспертов в области обеспечения единства измерений (далее – технические эксперты) осуществляется по следующим направлениям деятельности: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испытаний средств измерений;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аттестации испытательного оборудования;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метрологической аттестации методик выполнения измерений;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метрологической экспертизы технической документации.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Аттестация поверителей средств измерений (далее – поверители) осуществляется по видам измерений в соответствии с классификацией видов измерений, установленной в СТ РК 2.42-2002 "Виды измерений. Классификация".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аттестации и переаттестации поверителя документы представляются в государственный научный метрологический центр (далее – ГНМЦ), технического эксперта - в орган по подтверждению соответствия (далее – ОПС), аккредитованный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 по подтверждению соответствия на данный вид деятельности.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документов, представляемых для аттестации (переаттестации) технических экспертов и поверителей: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об аттестации (переаттестации) в качестве технического эксперта или поверителя произвольной формы, с указанием направления деятельности для технических экспертов, вида измерений для поверителей;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кандидата;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 об образовании;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документа, удостоверяющего прохождение квалификационного курса;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копии документов, подтверждающих стаж работы в области обеспечения единства измерений;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для кандидатов в технические эксперты - копии документов, подтверждающих опыт практической работы в заявленном направлении деятельности (актов экспертиз, протоколов испытаний или аттестации, технических отчетов об экспериментальных метрологических исследованиях, экспертных заключений) в течение двух лет;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для кандидатов в поверители - справка-отзыв, удостоверяющая прохождение стажировки по заявленному виду измерений,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Справка-отзыв, удостоверяющая прохождение стажировки, выданная ранее одного года до подачи комплекта документов, квалификационной комиссией не учитывается.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копии документов о дополнительном обучении, участии в прочих работах по обеспечению единства измерений (при наличии).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пакета документов организация, осуществляющая аттестацию и переаттестацию сверяет подлинность копий документов с оригиналами и возвращает оригиналы документов заявителю. В случае не предоставления оригинала документов для сверки представляются нотариально засвидетельствованные копии документов.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 документов представляется в прошитом и пронумерованном виде.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Рассмотрение представленных материалов и принятие решения об аттестации и переаттестации технических экспертов и поверителей осуществляется квалификационной комиссией ГНМЦ или ОПС (далее – квалификационная комиссия) в течение 15 рабочих дней со дня поступления документов.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течение 2 (двух) рабочих дней со дня принятия квалификационной комиссией решения об аттестации (переаттестации) кандидата в качестве технического эксперта и поверителя кандидату направляется для подписания Декларация об обязательствах аттестованного технического эксперта (поверителя)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выдается сертификат об аттестации (переаттестации)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сроком на пять лет.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Технический эксперт (поверитель), прошедший аттестацию (переаттестацию) регистрируется в реестре государственной системы обеспечения единства измерений, с указанием номера регистрации на сертификате об аттестации (переаттестации).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принятии квалификационной комиссией решения об отказе в аттестации (переаттестации) в качестве технического эксперта (поверителя) кандидату направляется мотивированный отказ в письменном виде в течение 5 рабочих дней со дня принятия решения.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отказа является: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несоответствие кандидата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>, установленным уполномоченным органом;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представленного комплекта документов перечню, установленному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Повторное направление документов на аттестацию осуществляется после устранения несоответствий, послуживших основанием для отказа.</w:t>
      </w:r>
    </w:p>
    <w:bookmarkEnd w:id="47"/>
    <w:bookmarkStart w:name="z5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утери сертификата технический эксперт или поверитель: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опубликовывают в средствах массовой информации, распространяемых на всей территории Республики Казахстан, сведения о признании недействительным сертификата технического эксперта (поверителя) с указанием номера, даты выдачи и срока действия сертификата;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подают заявление в ГНМЦ или ОПС, выдавшие сертификат о признании недействительным сертификата технического эксперта (поверителя) и о выдаче дубликата сертификата с указанием номера сертификата, даты выдачи, срока действия, с приложением документа, подтверждающего опубликование сведений,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порчи сертификата технический эксперт (поверитель) подают заявление в ГНМЦ или ОПС, выдавшие сертификат о выдаче дубликата сертификата, с указанием номера сертификата, даты выдачи, срока действия с приложением испорченного оригинала сертификата.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 дубликате сертификата в правом верхнем углу указывается слово "Дубликат", с сохранением номера, даты выдачи и срока действия ранее выданного оригинала сертификата.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Дубликат сертификата выдается в течение 10 рабочих дней со дня подачи заявления.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аттестации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переаттестации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экспертов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единства измерений и поверителей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измерений</w:t>
            </w:r>
          </w:p>
        </w:tc>
      </w:tr>
    </w:tbl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55"/>
    <w:bookmarkStart w:name="z60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СПРАВКА-ОТЗЫВ № ______</w:t>
      </w:r>
      <w:r>
        <w:br/>
      </w:r>
      <w:r>
        <w:rPr>
          <w:rFonts w:ascii="Times New Roman"/>
          <w:b/>
          <w:i w:val="false"/>
          <w:color w:val="000000"/>
        </w:rPr>
        <w:t>удостоверяющая прохождение стажировки</w:t>
      </w:r>
      <w:r>
        <w:br/>
      </w:r>
      <w:r>
        <w:rPr>
          <w:rFonts w:ascii="Times New Roman"/>
          <w:b/>
          <w:i w:val="false"/>
          <w:color w:val="000000"/>
        </w:rPr>
        <w:t>по заявленному виду измерений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организации, на базе которой проведена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стажировка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2. Сведения об организации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(№ и дата выдачи аттестата аккредитации,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вид аккредитации)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3. Наименование структурного подразделения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(например: лаборатория линейно-угловых измерений)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4. Специалист(ы), проводивший(ие) стажировку:__________________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(Ф.И.О. поверителя,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по данному направлению, № и дата выдачи сертификата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присвоении квалификации поверитель, вид(ы) измерений)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5. Специалист, прошедший стажировку: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6. Сроки прохождения стажировки:_______________________________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7. За время стажировки _______________________ проводил поверку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ФИО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следующих средств измерений: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измерений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ввоза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документ на поверку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8. Профессиональные знания и умения*: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9. Рекомендации:_____________________________________________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(рекомендации организации, проводившей стажировку,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касательно присвоения квалификации поверителя с указанием вида(-ов)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измерений (показал/не показал способность проведения поверки).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(подпись)          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структурного подразделения,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котором проводилась стажировка 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(подпись)    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Специалист(ы), проводивший(ие) стажировку: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            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             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Дата выдачи "______" "___"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Знания основных принципов и методов получения измерительных данных,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основных средств измерений (включая измерительные цепи),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фундаментальных принципов и методов обработки результатов измерений,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включая оценку погрешности и неопределенности, требований нормативных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документов, оформления документации, методах планирования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измерительных экспериментов и способах оптимизации выбора средств,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необходимых для измерений, умение обеспечивать достоверность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измерений, выполнять настройку измерительных приборов, обеспечивающую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их нормальное функционирование, анализировать погрешности измерений,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определять их источники и правильно оформлять результаты измерений,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огранизовывать оценку состояния применяемых измерительных средств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теоретические и практические знания и умения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обеспечения единства измерений.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аттестации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переаттестации технических экспертов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обеспечения единства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измерений и поверителей средств измерений</w:t>
            </w:r>
          </w:p>
        </w:tc>
      </w:tr>
    </w:tbl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57"/>
    <w:bookmarkStart w:name="z6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ДЕКЛАРАЦИЯ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обязательствах аттестованного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технического эксперта (поверителя)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Я,___________________________даю согласие и обязуюсь выполнять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Ф.И.О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требования, изложенные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аттестации и переаттестации технических экспертов в области обеспечения единства измерений и поверителей средств измерений, а также квалификационных требований к ним утвержденными приказом Министра индустрии и новых технологий Республики Казахстан от "___" _________ №_________ и нормативных документах по обеспечению единства измерений, а также: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деятельность только в области деятельности на которую распространяется выданный сертификат;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не использовать сертификат, таким образом, который может нанести вред репутации органа по сертификации персонала, и не делать относящихся сертификации заявлений, которые орган по сертификации персонала может счесть вводящими в заблуждение или несакционированными;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прервать деятельность после окончания срока действия выданного сертификата;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не использовать сертификат вводящим в заблуждение способом. _________________________          "_____"_________________20___г.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Подпись поверителя                     Дата подписи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переаттестации технических экспертов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обеспечения единства измерений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поверителей средств измерений</w:t>
            </w:r>
          </w:p>
        </w:tc>
      </w:tr>
    </w:tbl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 выдавшей сертификат)</w:t>
      </w:r>
    </w:p>
    <w:bookmarkStart w:name="z6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СЕРТИФИКАТ</w:t>
      </w:r>
      <w:r>
        <w:br/>
      </w:r>
      <w:r>
        <w:rPr>
          <w:rFonts w:ascii="Times New Roman"/>
          <w:b/>
          <w:i w:val="false"/>
          <w:color w:val="000000"/>
        </w:rPr>
        <w:t>об аттестации (переаттестации)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зарегистрирован в Реестре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государственной системы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обеспечения единства измерений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№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выдан "___"_______20__г.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действителен до "___"___20__г.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Настоящий сертификат выдан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 присвоением квалификации__________________________________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аттестации и переаттестации технических экспертов в области обеспечения единства измерений и поверителей средств измерений, а также квалификационными требованиями к ним, утвержденными приказом Министра индустрии и новых технологий Республики Казахстан от "___" _________ №_________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(должность)     (подпись)       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 -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-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2012 года № 348</w:t>
            </w:r>
          </w:p>
        </w:tc>
      </w:tr>
    </w:tbl>
    <w:bookmarkStart w:name="z6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техническим экспертам</w:t>
      </w:r>
      <w:r>
        <w:br/>
      </w:r>
      <w:r>
        <w:rPr>
          <w:rFonts w:ascii="Times New Roman"/>
          <w:b/>
          <w:i w:val="false"/>
          <w:color w:val="000000"/>
        </w:rPr>
        <w:t>в области обеспечения единства измерений и</w:t>
      </w:r>
      <w:r>
        <w:br/>
      </w:r>
      <w:r>
        <w:rPr>
          <w:rFonts w:ascii="Times New Roman"/>
          <w:b/>
          <w:i w:val="false"/>
          <w:color w:val="000000"/>
        </w:rPr>
        <w:t>поверителям средств измерений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 кандидату в технические эксперты в области обеспечения единства измерений предъявляются следующие квалификационные требования: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высшего либо среднего технического образования;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прохождение теоретической подготовки на квалификационном курсе по заявленному направлению деятельности в соответствии с нормативными правовыми актами и нормативными документами по обеспечению единства измерений;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стаж работы в области обеспечения единства измерений не менее четырех лет – для кандидата с высшим образованием, не менее пяти лет – для кандидата со средним техническим образованием;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опыт практической работы в заявленном направлении деятельности не менее двух лет.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кандидату в поверители средств измерений предъявляются следующие квалификационные требования: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высшего либо среднего технического образования;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стаж работы в области обеспечения единства измерений не менее двух лет. Для кандидата с высшим техническим образованием стаж работы в области обеспечения единства измерений не требуется;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прохождение теоретической подготовки на квалификационном курсе по заявленному виду измерений в соответствии с нормативными правовыми актами и нормативными документами по обеспечению единства измерений;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прохождение стажировки продолжительностью не менее 5 рабочих дней по заявленному виду измерений у поверителя, имеющего сертификат о присвоении квалификации поверителя по видам измерений, по которым проводится стажировка, с проведением поверок не менее пяти типов средств измерений по выбранному виду измерений, в случае если кандидат в поверители заявляет на несколько видов измерений - не менее трех типов средств измерений по каждому заявленному виду измерений.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Квалификационное требование, предусмотренное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настоящего приложения, не распространяется на кандидатов в поверители при переаттестации.</w:t>
      </w:r>
    </w:p>
    <w:bookmarkEnd w:id="7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