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9a224" w14:textId="8c9a2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исполняющего обязанности Председателя Агентства Республики Казахстан по регулированию естественных монополий от 7 августа 2006 года № 192-ОД "Об утверждении Правил согласования размера и механизма взимания платы за приобретение и установку приборов учета регулируемых коммунальных услуг (товаров, работ)"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регулированию естественных монополий от 19 ноября 2012 года № 289-ОД. Зарегистрирован в Министерстве юстиции Республики Казахстан 14 декабря 2012 года № 8199. Утратил силу приказом Министра национальной экономики Республики Казахстан от 22 мая 2020 года № 42.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национальной экономики РК от 22.05.2020 </w:t>
      </w:r>
      <w:r>
        <w:rPr>
          <w:rFonts w:ascii="Times New Roman"/>
          <w:b w:val="false"/>
          <w:i w:val="false"/>
          <w:color w:val="ff0000"/>
          <w:sz w:val="28"/>
        </w:rPr>
        <w:t>№ 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17-1)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9 июля 1998 года "О естественных монополиях и регулируемых рынках"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Председателя Агентства Республики Казахстан по регулированию естественных монополий от 7 августа 2006 года № 192-ОД "Об утверждении Правил согласования размера и механизма взимания платы за приобретение и установку приборов учета регулируемых коммунальных услуг (товаров, работ)" (зарегистрированный в Реестре государственной регистрации нормативных правовых актов за № 4358, опубликованный в газете "Юридическая газета" от 15 сентября 2006 года № 166 (1146) следующие изменения и дополнение: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согласования размера и механизма взимания платы за приобретение и установку приборов учета регулируемых коммунальных услуг (товаров, работ),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прибор учета - техническое устройство, предназначенное для учета объема потребления регулируемых коммунальных услуг (товаров, работ), разрешенное к применению в установленном законодательством порядке;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платежный документ - документ (счет, извещение, квитанция, счет-предупреждение, составленное на основании показаний приборов учета) субъекта естественной монополии, на основании которого производится оплата за регулируемые коммунальные услуги (товары, работы);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потребитель - физическое или юридическое лицо, пользующееся или намеревающееся пользоваться регулируемыми услугами (товарами, работами) субъектов естественной монополии и регулируемого рынка;"; 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В зависимости от площади помещений либо количества квартир в жилом доме дифференцируются Плата и (или) сроки взимания Платы.";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Приказ об утверждении Платы представляется Субъектом в уполномоченный орган для рассмотрения и согласования в течение 3 рабочих дней со дня его подписания с приложением Графика, а также расчетов и документов, обосновывающих затраты на приобретение и установку Субъектом приборов учета регулируемых коммунальных услуг (товаров, работ). Каждый лист обосновывающих материалов парафируется первым руководителем Субъекта либо лицом его замещающим.";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8-1 следующего содержания: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"8-1. По результатам рассмотрения решения Субъекта об утверждении Платы и обосновывающих материалов к расчету Платы, уполномоченный орган направляет Субъекту письмо о согласовании.";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Субъект направляет представленный График в местный исполнительный орган области (города республиканского значения).";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Коммерческая тайна в составе информации не служит основанием отказа в ее предоставлении уполномоченному органу, при этом Субъект и заинтересованные лица при предоставлении информации уполномоченному органу указывают исчерпывающий перечень сведений, составляющих коммерческую тайну с приложением копии внутреннего акта, определяющего перечень сведений, составляющих коммерческую тайну.";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по регулированию в сфере трубопроводных и водоканализационных систем Агентства Республики Казахстан по регулированию естественных монополий (Аскарова А.Г.) обеспечить: 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установленном законодательством порядке государственную регистрацию настоящего приказа в Министерстве юстиции Республики Казахстан; 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опубликование настоящего приказа на интернет-ресурсе Агентства Республики Казахстан по регулированию естественных монополий, после официального опубликования в средствах массовых информации. 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административной работы Агентства Республики Казахстан по регулированию естественных монополий (Базарбаев С.П.) после государственной регистрации настоящего приказа в Министерстве юстиции Республики Казахстан: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обеспечить в установленном законодательством порядке его официальное опубликование в средствах массовой информации с последующим предоставлением сведений об опубликовании в Юридический департамент Агентства Республики Казахстан по регулированию естественных монополий;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довести его до сведения структурных подразделений и территориальных органов Агентства Республики Казахстан по регулированию естественных монополий.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заместителя Председателя Агентства Республики Казахстан по регулированию естественных монополий Шкарупа А.В.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Оспанов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