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32d4" w14:textId="dc13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образовательных программ переподготовки и повышения квалификации государственных 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27 декабря 2012 года № 02-01-02/184. Зарегистрирован в Министерстве юстиции Республики Казахстан 28 декабря 2012 года № 8247. Утратил силу приказом Председателя Агентства Республики Казахстан по делам государственной службы от 29 марта 2014 года № 04-2-4/56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от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«Согласование образовательных программ переподготовки и повышения квалификации государственных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 по делам государственной службы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прохождения государственной службы Утешева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02-01-02/184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образовательных программ переподготовки и</w:t>
      </w:r>
      <w:r>
        <w:br/>
      </w:r>
      <w:r>
        <w:rPr>
          <w:rFonts w:ascii="Times New Roman"/>
          <w:b/>
          <w:i w:val="false"/>
          <w:color w:val="000000"/>
        </w:rPr>
        <w:t>
повышения квалификации государственных служащих»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«Согласование образовательных программ переподготовки и повышения квалификации государственных служащих»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образовательных программ переподготовки и повышения квалификации государственных служащих» (далее – Стандарта), утвержденным постановлением Правительства Республики Казахстан от 27 декабря 2012 года № 1687 «Об утверждении стандартов государственных услуг Агентства Республики Казахстан по делам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государственная услуга по согласованию образовательных программ переподготовки и повышения квалификации государственных служащих, оказываемая Агентством Республики Казахстан по делам государственной службы (далее – Агентство);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организация образования, имеющая документ, подтверждающий право на оказание образовательных услуг в области переподготовки и повышения квалификации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органа, оказывающего государственную услугу – Агентство Республики Казахстан по делам государственной службы (город Астана, проспект Абая, 33а).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Агентстве, утвержденного Указом Президента Республики Казахстан от 3 декабря 1999 года № 280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утвержденных Указом Президента Республики Казахстан от 11 октября 2004 года № 1457.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письмо-согласование на официальном бланке Агентства, подтверждающее согласование образовательной программы переподготовки и повышения квалификации государственных служащих (далее – программа), либо письмо, содержащее мотивированный ответ об отказе в предоставлении государственной услуги.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Агентства. Режим помещения: вход в здание осуществляется по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противопожарные сигнализации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размещается на интернет-ресурсе Агентства: www.kyzmet.kz,а также представляется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Агентства: с 9:00 до 18:30 часов, с перерывом на обед с 13:00 до 14:30 часов, кроме субботы, воскресенья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оказании государственной услуги является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– регистрация письма организации образования, направляющая программы образования на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этап – рассмотрение пакета документов, предоставленных получателем государственной услуги, лицом оказывающим государственные услуги, на предмет соответствия,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этап – направление программ образования на научную экспертизу в Академию государственного управления при Президенте Республики Казахстан (далее – Академия);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этап – заключение комиссии на предмет соответствия образовательной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этап – отправление результата согласования образовательных программ.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предоставить перечень документов,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сдаются в канцелярию Агентства либо отправляются по почте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 государственной услуги выдается получателю государственной услуги нарочно, либо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Программы, согласованные с Агентством, действуют в течение года со дня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«Согласование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образовательных программ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государственных служащих»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007"/>
        <w:gridCol w:w="3238"/>
        <w:gridCol w:w="3302"/>
        <w:gridCol w:w="3788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СФЕ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Процедура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</w:p>
        </w:tc>
      </w:tr>
      <w:tr>
        <w:trPr>
          <w:trHeight w:val="16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экспертизу в Академию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анализа, подготовка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Агентство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календарных дней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письма согласования либо мотивированного отказа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рабочих дня 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письмо-согласование на официальном бланке Агентства, подтверждающее согласование образовательной программы переподготовки и повышения квалификации государственных служащих, либо письмо, содержащее мотивированный ответ об отказе в предоставлении государственной услуги</w:t>
            </w:r>
          </w:p>
        </w:tc>
      </w:tr>
    </w:tbl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«Согласование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образовательных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государственных служащих»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Процесс государственной услуги по Согласованию 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программ переподготовки и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служащих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69342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