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a0339" w14:textId="4aa03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подготовки, переподготовки, повышения квалификации экспертов-аудиторов по подтверждению соответствия, аккредитации, определению страны происхождения товара, статуса товара Таможенного союза или иностранного товара и их аттестации, и квалификационных требований к ним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новых технологий Республики Казахстан от 29 декабря 2012 года № 510. Зарегистрирован в Министерстве юстиции Республики Казахстан 4 февраля 2013 года № 8323. Утратил силу приказом и.о. Министра по инвестициям и развитию Республики Казахстан от 6 февраля 2015 года № 116.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по инвестициям и развитию РК от 06.02.2015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статьи 7 Закона Республики Казахстан "О техническом регулировании"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подготовки, переподготовки, повышения квалификации экспертов-аудиторов по подтверждению соответствия, аккредитации, определению страны происхождения товара, статуса товара Таможенного союза или иностранного товара и их аттестации согласно приложению 1 к настоящему приказу;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экспертам-аудиторам по подтверждению соответствия, аккредитации.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индустрии и торговли Республики Казахстан от 9 октября 2009 года № 274 "Об утверждении Правил аттестации экспертов-аудиторов по подтверждению соответствия, определению страны происхождения товара и аккредитации" (зарегистрирован в Реестре государственной регистрации нормативных правовых актов, за № 5827, опубликован в Собрание актов центральных исполнительных и иных центральных государственных органов Республики Казахстан, за № 12 2009 года, "Юридическая газета" от 5 ноября 2009 года № 169 (1766).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технического регулирования и метрологии Министерства индустрии и новых технологий Республики Казахстан (Сатбаев Р.А.) в установленном законодательством порядке обеспечить государственную регистрацию настоящего приказа в Министерстве юстиции Республики Казахстан и официальное опубликование в средствах массовой информации.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индустрии и новых технологий Республики Казахстан Тулеушина К.А.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двадцати одного календарного дня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2012 года № 510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подготовки, переподготовки, повышения</w:t>
      </w:r>
      <w:r>
        <w:br/>
      </w:r>
      <w:r>
        <w:rPr>
          <w:rFonts w:ascii="Times New Roman"/>
          <w:b/>
          <w:i w:val="false"/>
          <w:color w:val="000000"/>
        </w:rPr>
        <w:t>квалификации экспертов-аудиторов по подтверждению</w:t>
      </w:r>
      <w:r>
        <w:br/>
      </w:r>
      <w:r>
        <w:rPr>
          <w:rFonts w:ascii="Times New Roman"/>
          <w:b/>
          <w:i w:val="false"/>
          <w:color w:val="000000"/>
        </w:rPr>
        <w:t>соответствия, аккредитации, определению страны происхождения</w:t>
      </w:r>
      <w:r>
        <w:br/>
      </w:r>
      <w:r>
        <w:rPr>
          <w:rFonts w:ascii="Times New Roman"/>
          <w:b/>
          <w:i w:val="false"/>
          <w:color w:val="000000"/>
        </w:rPr>
        <w:t>товара, статуса товара Таможенного союза или иностранного</w:t>
      </w:r>
      <w:r>
        <w:br/>
      </w:r>
      <w:r>
        <w:rPr>
          <w:rFonts w:ascii="Times New Roman"/>
          <w:b/>
          <w:i w:val="false"/>
          <w:color w:val="000000"/>
        </w:rPr>
        <w:t>товара и их аттестации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подготовки, переподготовки, повышения квалификации экспертов-аудиторов по подтверждению соответствия, аккредитации, определению страны происхождения товара, статуса товара Таможенного союза или иностранного товара и их аттестации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статьи 7 Закона Республики Казахстан от 9 ноября 2004 года "О техническом регулировании" (далее - Закон) и определяют порядок подготовки, переподготовки, повышения квалификации (далее - обучение) экспертов-аудиторов по подтверждению соответствия, аккредитации, определению страны происхождения товара, статуса товара Таможенного союза или иностранного товара (далее – экспертов-аудиторов) и их аттестации.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 знаний – оценка приобретенных заявителем теоретических и практических знаний по соответствующему курсу обучения, по результатам которой принимается решение о выдаче документа, свидетельствующего о прохождении обучения;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учебная программа – программа, определяющая по каждой учебной дисциплине (предмету) содержание и объем знаний, умений, навыков и компетенций, подлежащих освоению;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заявитель – физическое или юридическое лицо, подающее заявку на подготовку, переподготовку и повышение квалификации по подтверждению соответствия, аккредитации, определению страны происхождения товара, статуса товара Таможенного союза или иностранного товара;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государственный орган, осуществляющий государственное регулирование в области технического регулирования и метрологии;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аттестат эксперта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- аудитора – документ на выполнение работ по подтверждению соответствия, аккредитации;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квалификационный аттестат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эксперта-аудитора – документ на выполнение работ по определению страны происхождения товара, статуса товара Таможенного союза или иностранного товара.</w:t>
      </w:r>
    </w:p>
    <w:bookmarkEnd w:id="15"/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подготовки, переподготовки,</w:t>
      </w:r>
      <w:r>
        <w:br/>
      </w:r>
      <w:r>
        <w:rPr>
          <w:rFonts w:ascii="Times New Roman"/>
          <w:b/>
          <w:i w:val="false"/>
          <w:color w:val="000000"/>
        </w:rPr>
        <w:t>повышения квалификации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Подготовка, переподготовка, повышение квалификации экспертов-аудиторов по подтверждению соответствия, аккредитации, определению страны происхождения товара, статуса товара Таможенного союза или иностранного товара (далее – обучение) осуществляется путем подготовки, переподготовки и повышения квалификаций.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Учебный центр, осуществляющий подготовку, переподготовку и повышение квалификации экспертов-аудиторов и претендующих в эксперты-аудиторы по подтверждению соответствия, аккредитации, определению страны происхождения товара, статуса товара Таможенного союза или иностранного товара (далее – учебный центр) разрабатывает учебную программу, утверждает и согласовывает ее с уполномоченным органом.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Учебная программа содержит следующую информацию: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форма профессионального обучения;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обучающего курса;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продолжительность;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цель проведения обучения;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учебный план, включающий наименование дисциплин, количество часов по каждой дисциплине (разделу), в том числе лекции, практические занятия (при необходимости);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содержание и объем знаний, умений, навыков и компетенций, подлежащих освоению.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Сроки проведения обучающих курсов составляют не менее: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недель (80 академических часов) – по подготовке, переподготовке;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неделя (40 академических часов) – по повышению квалификации.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лица с опытом работы более двух лет проходят обучение по стандартизации, определению страны происхождения товара, статуса товара Таможенного союза или иностранного товара по недельному курсу.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прохождения обучения заявитель направляет заявку произвольной формы в учебный центр, осуществляющую обучение, с указанием сведений о специалисте, направляющемся на обучение, формы обучения и наименования темы обучения. 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Обучение учебным центром осуществляется после регистрации заявки по нормативным документам по стандартизации Республики Казахстан.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Контроль знаний по результатам обучения осуществляет экзаменационная комиссия учебного центра, в состав которой входят эксперты-аудиторы и специалисты со стажем работы по направленной деятельности не менее 5 лет.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знаний осуществляется в форме тестирования. 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знаний оценивается положительно в случае набора правильных ответов в количестве не менее семидесяти процентов. 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 завершении обучения при положительных результатах оценки знаний слушателям выдается удостоверение о подготовке, переподготовке, повышении квалификации по соответствующему направлению на государственном и русском языках,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отрицательных результатах контроля знаний слушателю выдается справка о прослушивании теоретического курса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Журнал регистрации выданных удостоверений ведется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7"/>
    <w:bookmarkStart w:name="z4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Аттестация экспертов-аудиторов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аттестации экспертов–аудиторов в уполномоченном органе создается Комиссия по аттестации экспертов–аудиторов (далее - Комиссия), состав и положение которой утверждаются приказом первого руководителя уполномоченного органа.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создания, состава и порядка деятельности Комиссии по аттестации экспертов-аудиторов по определению страны происхождения товара, статуса товара Таможенного союза или иностранного товара регламентируются </w:t>
      </w:r>
      <w:r>
        <w:rPr>
          <w:rFonts w:ascii="Times New Roman"/>
          <w:b w:val="false"/>
          <w:i w:val="false"/>
          <w:color w:val="000000"/>
          <w:sz w:val="28"/>
        </w:rPr>
        <w:t>статьей 16-1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40"/>
    <w:bookmarkStart w:name="z6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13-1. Комиссия состоит не менее чем из пяти человек. В состав Комиссии включаются представители уполномоченного органа и </w:t>
      </w:r>
      <w:r>
        <w:rPr>
          <w:rFonts w:ascii="Times New Roman"/>
          <w:b w:val="false"/>
          <w:i w:val="false"/>
          <w:color w:val="000000"/>
          <w:sz w:val="28"/>
        </w:rPr>
        <w:t>Национальной палаты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предпринимателей Республики Казахстан.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13-1 в соответствии с приказом Заместителя Премьер-Министра РК - Министра индустрии и новых технологий РК от 28.08.2013 </w:t>
      </w:r>
      <w:r>
        <w:rPr>
          <w:rFonts w:ascii="Times New Roman"/>
          <w:b w:val="false"/>
          <w:i w:val="false"/>
          <w:color w:val="ff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прохождения аттестации экспертов-аудиторов по подтверждению соответствия, аккредитации в Комиссию через веб-портал "электронного правительства" www.e.gov.kz или через веб-портал "Е-лицензирование" www.elicense.kz, при условии наличия у получателя электронной цифровой подписи, физические лица, претендующие в эксперты-аудиторы предоставляют следующие сведения, которые заполняются в канцелярии уполномоченного органа: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данные личной карточки эксперта-аудитора (кандидата в эксперты-аудиторы);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данные, удостоверяющие личность получателя;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данные о прохождении теоретической подготовки в заявляемой области аттестации кандидата в эксперты-аудиторы;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данные о наличии высшего образования;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данные</w:t>
      </w:r>
      <w:r>
        <w:rPr>
          <w:rFonts w:ascii="Times New Roman"/>
          <w:b w:val="false"/>
          <w:i w:val="false"/>
          <w:color w:val="000000"/>
          <w:sz w:val="28"/>
        </w:rPr>
        <w:t>, подтверждающие трудовую деятельность.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прилагаются сканированные копии отчетов о прохождении физическим лицом стажировок, подтверждающих его участие в проведении работ в заявляемой области аттестации по подтверждению соответствия: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продукции и услуг (включая информацию о работах по сертификации по различным схемам) - 5 (пять) отчетов;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 менеджмента о стажировках общей продолжительностью не менее двадцати рабочих дней (включая анализ документации, участие в проверках и составление отчетов о них) и аккредитации (включая анализ документации, участие в проверках и составление отчетов о них) – 4 (четыре) отчета;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персонала – прохождение стажировок в органе по сертификации персонала (не менее 3 отчетов) или рекомендации профессиональных ассоциаций по соответствующим направлениям.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прохождения аттестации экспертов-аудиторов по определению страны происхождения товара, статуса товара Таможенного союза или иностранного товара в Комиссию представляют документы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16-1 Закона.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Аттестация экспертов-аудиторов осуществляется по направлениям деятельности экспертов-аудиторов приведенных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Комиссия рассматривает документы экспертов-аудиторов и физических лиц претендующих в эксперты-аудиторы, и принимает решение о выдаче или о мотивированном отказе в выдаче </w:t>
      </w:r>
      <w:r>
        <w:rPr>
          <w:rFonts w:ascii="Times New Roman"/>
          <w:b w:val="false"/>
          <w:i w:val="false"/>
          <w:color w:val="000000"/>
          <w:sz w:val="28"/>
        </w:rPr>
        <w:t>аттестата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эксперта-аудитора по подтверждению соответствия, аккредитации (далее - аттестат) и/или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квалификационного аттестата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эксперта-аудитора по определению страны происхождения товара, статуса товара Таможенного союза или иностранного товара (далее - квалификационный аттестат) в течение 15 (пятнадцати) рабочих дней со дня их поступления.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об отказе рассмотрения документов экспертов-аудиторов и физических лиц претендующих в эксперты-аудиторы, уполномоченный орган направляет мотивированный отказ с обоснованием его причин в течение трех рабочих дней со дня принятия решений Комиссии.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Аттестат выдается в форме электронного документа подписанного электронной-цифровой подписью (на портале - www.elicense.kz), квалификационный аттестат выдается на бумажном носителе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действителен в течение пяти лет со дня его регистрации.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Аттестат и/или квалификационный аттестат регистрируется в Реестре государственной системы технического регулирования Республики Казахстан.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порчи квалификационного аттестата, эксперт-аудитор обращается с заявлением в уполномоченный орган с приобщением испорченного квалификационного аттестата. В течение пятнадцати рабочих дней уполномоченный орган рассматривает заявление, уничтожает испорченный квалификационный аттестат и выдает дубликат квалификационного аттестата с указанием прежнего номера, даты выдачи, срока действия квалификационного аттестата.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утери квалификационного аттестата: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опубликовывает в средствах массовой информации, распространяемых на всей территории Республики Казахстан, сведения о признании недействительным квалификационного аттестата с указанием номера, даты выдачи и срока действия квалификационного аттестата;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подает заявление произвольной формы в уполномоченный орган о признании недействительным квалификационного аттестата и о выдаче дубликата квалификационного аттестата с указанием номера, даты выдачи, срока действия квалификационного аттестата с приложением документа, подтверждающего опубликование сведений,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пункта.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Дубликат квалификационного аттестата выдается в течение 10 (десяти) рабочих дней со дня поступления заявления в уполномоченный орган.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подготовки, переподготовки,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квалификации экспертов-аудиторов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подтверждению соответствия, аккредитации,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 страны происхождения товара,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 товара Таможенного союза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 товара и их аттестации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наименование уполномоченного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наименование организации</w:t>
      </w:r>
    </w:p>
    <w:bookmarkStart w:name="z6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УДОСТОВЕРЕНИЕ</w:t>
      </w:r>
      <w:r>
        <w:br/>
      </w:r>
      <w:r>
        <w:rPr>
          <w:rFonts w:ascii="Times New Roman"/>
          <w:b/>
          <w:i w:val="false"/>
          <w:color w:val="000000"/>
        </w:rPr>
        <w:t>по подготовке, переподготовке и повышению квалификации</w:t>
      </w:r>
      <w:r>
        <w:br/>
      </w:r>
      <w:r>
        <w:rPr>
          <w:rFonts w:ascii="Times New Roman"/>
          <w:b/>
          <w:i w:val="false"/>
          <w:color w:val="000000"/>
        </w:rPr>
        <w:t>экспертов-аудиторов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№______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Настоящее удостоверение выдано_________________________________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Фамилия, имя, отчество (далее - Ф.И.О)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том, что он (а) с "___" по "__" ___________20___г. прошел (а)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теоретический курс по подготовке, переподготовке, повышении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квалификации ЭКСПЕРТОВ – АУДИТОРОВ (нужное подчеркнуть),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объеме_______часов и сдал (а) экзамен, свидетельствующий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приобретении знаний, необходимых для проведения работ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(наименование направления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Руководитель организации _____________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(подпись)        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Дата выдачи "___" __________20___г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город_______________________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подготовки, переподготовки,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квалификации экспертов-аудиторов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подтверждению соответствия, аккредитации,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 страны происхождения товара,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 товара Таможенного союза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 товара и их аттестации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6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прослушивании теоретического курса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Дана___________________________________________________________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том, что он(а) с "__" по "__"______ 20___г. прослушал (а)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обучающий курс подготовки, переподготовки/повышения квалификации по теме: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наименование учебного центра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 тестирования может пройти повторное тестирование, но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ранее одного месяца.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     ____________________  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подпись                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подготовки, переподготовки,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квалификации экспертов-аудиторов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подтверждению соответствия, аккредитации,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 страны происхождения товара,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 товара Таможенного союза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 товара и их аттестации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7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выданных удостоверений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7"/>
        <w:gridCol w:w="2558"/>
        <w:gridCol w:w="2558"/>
        <w:gridCol w:w="2001"/>
        <w:gridCol w:w="3116"/>
      </w:tblGrid>
      <w:tr>
        <w:trPr>
          <w:trHeight w:val="30" w:hRule="atLeast"/>
        </w:trPr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должность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удостоверения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роспись в получении</w:t>
            </w:r>
          </w:p>
        </w:tc>
      </w:tr>
      <w:tr>
        <w:trPr>
          <w:trHeight w:val="30" w:hRule="atLeast"/>
        </w:trPr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подготовки, переподготовки,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квалификации экспертов-аудиторов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подтверждению соответствия, аккредитации,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 страны происхождения товара,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 товара Таможенного союза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 товара и их аттестации</w:t>
            </w:r>
          </w:p>
        </w:tc>
      </w:tr>
    </w:tbl>
    <w:bookmarkStart w:name="z7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Направления деятельности экспертов-аудиторов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Подтверждение соответствия продукции: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автотранспортных средств;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бытовой химии;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кабельной;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легкой промышленности;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машиностроения;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металлургической;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минеральных удобрений;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нефтяной;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оружия (служебно-штатного, гражданского) и боеприпасов к нему;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парфюмерно-косметической;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пиротехнической;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пищевой промышленности;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радиотехнической;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сельскохозяйственного производства;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средств связи;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средств телекоммуникаций;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программных средств и баз данных;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строительных материалов и конструкций;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товаров деревообработки;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топливного сырья;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химической;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электронной;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электротехнической.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Подтверждение соответствия услуг.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Подтверждения соответствия персонала.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Подтверждение соответствия систем менеджмента.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Аккредитация.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Определение страны происхождения товара, статуса товара Таможенного союза или иностранного товара.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подготовки, переподготовки,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квалификации экспертов-аудиторов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подтверждению соответствия, аккредитации,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 страны происхождения товара,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 товара Таможенного союза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 товара и их аттестации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115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ГОСУДАРСТВЕННЫЙ ГЕРБ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КОМИТЕТ ТЕХНИЧЕСКОГО РЕГУЛИРОВАНИЯ И МЕТРОЛОГИИ</w:t>
      </w:r>
      <w:r>
        <w:br/>
      </w:r>
      <w:r>
        <w:rPr>
          <w:rFonts w:ascii="Times New Roman"/>
          <w:b/>
          <w:i w:val="false"/>
          <w:color w:val="000000"/>
        </w:rPr>
        <w:t>МИНИСТЕРСТВА ИНДУСТРИИ И НОВЫХ ТЕХНОЛОГИЙ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ГОСУДАРСТВЕННАЯ СИСТЕМА</w:t>
      </w:r>
      <w:r>
        <w:br/>
      </w:r>
      <w:r>
        <w:rPr>
          <w:rFonts w:ascii="Times New Roman"/>
          <w:b/>
          <w:i w:val="false"/>
          <w:color w:val="000000"/>
        </w:rPr>
        <w:t>ТЕХНИЧЕСКОГО РЕГУЛИРОВАНИЯ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 xml:space="preserve"> АТТЕСТАТ</w:t>
      </w:r>
      <w:r>
        <w:br/>
      </w:r>
      <w:r>
        <w:rPr>
          <w:rFonts w:ascii="Times New Roman"/>
          <w:b/>
          <w:i w:val="false"/>
          <w:color w:val="000000"/>
        </w:rPr>
        <w:t xml:space="preserve">ЭКСПЕРТА-АУДИТОРА                                        Зарегистрирован в Реестре                                             Государственной системы                                               технического регулирования    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Республики Казахстан за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от "___" 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Действителен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до "___" 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Настоящий аттестат удостоверяет, что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требованиям законодательства Республики Казахстан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 технического регулирования, предъявляемым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экспертам-аудиторам и аттестован (а) на право проведения работ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Аттестат выдан на основании решения Комиссии по аттестации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экспертов-аудиторов от "___" 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М.П.       ____________________   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подпись                   Ф. И. О.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подготовки, переподготовки,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квалификации экспертов-аудиторов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подтверждению соответствия, аккредитации,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 страны происхождения товара,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 товара Таможенного союза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 товара и их аттестации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114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ГОСУДАРСТВЕННЫЙ ГЕРБ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КОМИТЕТ ТЕХНИЧЕСКОГО РЕГУЛИРОВАНИЯ И МЕТРОЛОГИИ</w:t>
      </w:r>
      <w:r>
        <w:br/>
      </w:r>
      <w:r>
        <w:rPr>
          <w:rFonts w:ascii="Times New Roman"/>
          <w:b/>
          <w:i w:val="false"/>
          <w:color w:val="000000"/>
        </w:rPr>
        <w:t>МИНИСТЕРСТВА ИНДУСТРИИ И НОВЫХ ТЕХНОЛОГИЙ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ГОСУДАРСТВЕННАЯ СИСТЕМА</w:t>
      </w:r>
      <w:r>
        <w:br/>
      </w:r>
      <w:r>
        <w:rPr>
          <w:rFonts w:ascii="Times New Roman"/>
          <w:b/>
          <w:i w:val="false"/>
          <w:color w:val="000000"/>
        </w:rPr>
        <w:t>ТЕХНИЧЕСКОГО РЕГУЛИРОВАНИЯ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 xml:space="preserve">КВАЛИФИКАЦИОННЫЙ АТТЕСТАТ                                        Зарегистрирован в Реестре                                             Государственной системы                                               технического регулирования    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Республики Казахстан за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от "___" 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Действителен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до "___" 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Настоящий квалификационный аттестат удостоверяет, что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требованиям законодательства Республики Казахстан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 технического регулирования, предъявляемым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экспертам-аудиторам и аттестован(а) на право проведения работ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определению страны происхождения товара, статуса товара Таможенного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союза или иностранного товара.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Квалификационный аттестат выдан на основании решения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аттестации экспертов-аудиторов от "___" 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М.П. ____________________   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подпись                   Ф.И.О.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2012 года № 510</w:t>
            </w:r>
          </w:p>
        </w:tc>
      </w:tr>
    </w:tbl>
    <w:bookmarkStart w:name="z106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экспертам-аудиторам по</w:t>
      </w:r>
      <w:r>
        <w:br/>
      </w:r>
      <w:r>
        <w:rPr>
          <w:rFonts w:ascii="Times New Roman"/>
          <w:b/>
          <w:i w:val="false"/>
          <w:color w:val="000000"/>
        </w:rPr>
        <w:t>подтверждению соответствия, аккредитации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Квалификационные требования, к экспертам-аудиторам по подтверждению соответствия, аккредитации: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высшего образования, соответствующего заявляемой области аттестации;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стаж работы по специальности не менее четырех лет или заявляемой области аттестации не менее трех лет;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физические лица с опытом работы в уполномоченном органе или его подведомственной организации более 5 лет аттестуются без подтверждения стажировок;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прохождение теоретического обучения в заявляемой области аттестации в соответствии с рекомендуемыми направлениями деятельности экспертов аудиторов, с нормативными документами по стандартизации и с согласованными учебными программами уполномоченным органом;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прохождение стажировки в заявляемой области аттестации у эксперта-аудитора со стажем работы не менее двух лет.</w:t>
      </w:r>
    </w:p>
    <w:bookmarkEnd w:id="10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