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b0b9" w14:textId="191b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января 2012 года № 80 и решение маслихата города Астаны от 25 января 2012 № 4/1-IV. Зарегистрировано Департаментом юстиции города Астаны 13 февраля 2012 года № 714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учитывая мнение населения города Астаны, на основании решения городской ономастической комиссии от 30 ноября 2011 года № 19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с проектным наименованием № 27 района «Есиль» города Астаны имя Хусейна бен Талала.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города Астаны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 Астаны    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Тасмагамбетов                         Н. Мещеряков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Есилов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