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187d" w14:textId="62d1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единовременной социальной помощи отдельным категориям нуждающихся граждан города Астаны к празднику Наурыз мейрамы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марта 2012 года № 9/2-V. Зарегистрировано Департаментом юстиции города Астаны 18 апреля 2012 года № 720. Утратило силу решением маслихата города Астаны от 6 июня 2012 года № 35/4-V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Астаны от 06.06.2012 № 35/4-V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единовременной социальной помощи отдельным категориям нуждающихся граждан города Астаны к празднику Наурыз мейрамы.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Байгенжин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Есилов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2012 года № 9/2-V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единовременной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города Астаны к празднику Наурыз мейрамы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единовременной социальной помощи отдельным категориям нуждающихся граждан города Астаны к празднику Наурыз мейрамы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отдельным категориям нуждающихся граждан к празднику Наурыз мейрамы (далее – Социальная помощь) оказывается в текущем году гражданам, зарегистрированным и постоянно проживающим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Социальной помощи является бюджет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согласно бюджетной программе «Социальная помощь отдельным категориям нуждающихся граждан по решениям местных представительных органов», администратором которой является Государственное учреждение «Управление занятости и социальных программ города Астаны» (далее – Администратор) в пределах средств, предусмотренных в бюджете города на данные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оказания Социальной помощи Городской филиал г. Астана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 (далее – ГЦВП) предоставляет Администратору сведения о гражданах, относящихся к категориям, указанным в подпунктах 1-7) пункта 5 Правил, зарегистрированных в базе данных ГЦВП.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Порядок выплаты Социальной помощи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в виде денежной выплаты в размере 5000 (пять тысяч)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семьи военнослужащих, партизан, подпольщиков, участников и инвалидов Великой Отечественной войны и лиц, приравненных к ним,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семьи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семьи военнослужащих погибших (умерших) при прохождении воинской службы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сумм Социальной помощи производится через отделения банков второго уровня города Астаны путем перечисления денежных средств на лицевые счета или картсчета получателей.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