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11d" w14:textId="db0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5 января 2012 года № 113-7 "Об утверждении Правил передачи имущества коммунальной собственности города Астаны в доверительное управление с правом (без права) 
последующего выкупа"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июня 2012 года № 113-740. Зарегистрировано Департаментом юстиции города Астаны 28 июня 2012 года № 732. Утратило силу постановлением акимата города Астаны от 27 февраля 2014 года № 113-318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2012 года № 113-7 «Об утверждении Правил передачи имущества коммунальной собственности города Астаны в доверительное управление с правом (без права) последующего выкупа» (зарегистрировано в Реестре государственной регистрации нормативных правовых актов от 2 февраля 2012 года № 712, опубликовано в газетах «Вечерняя Астана» от 11 февраля 2012 года № 17 (2782), «Астана ақшамы» от 11 февраля 2012 года № 17 (2778)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коммунальной собственности города Астаны в доверительное управление с правом (без права) последующего выкупа,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18 слово и цифры «пунктом 18» заменить словом и цифрами «пунктом 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«тендера» дополнить буквой «в» (изменение вносится только на русском языке, на государственном языке текст не меняется);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«пункта 19» заменить словом и цифрами «пункта 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города Астаны»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