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5e1" w14:textId="ad5f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жилья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19 марта 2012 года № С 2-3. Зарегистрировано Управлением юстиции Аккольского района Акмолинской области 3 апреля 2012 года № 1-3-176. Утратило силу - решением Аккольского районного маслихата Акмолинской области от 8 августа 2012 года № С 8-2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Аккольского районного маслихата Акмолинской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сферы здравоохранения, образования, социального обеспечения, культуры и спорта, прибывшим для работы и проживания в сельские населенные пункты Аккольского района, подъемное пособие в сумме, равной семидесятикратному месячному расчетному показателю на одного специалиста, и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