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86d6" w14:textId="c6c8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 июля 2012 года № А-7/263. Зарегистрировано Управлением юстиции Аккольского района Акмолинской области 30 июля 2012 года № 1-3-186. Утратило силу постановлением акимата Аккольского района Акмолинской области от 26 января 2016 года № А-1/17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Оказать социальную помощь детям-инвалидам, обучающихся и воспитывающихся на дому в Аккольском районе, в размере шести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Аккольского района от 27 февраля 2008 года № А-2/80 "Об оказании материального обеспечения детям-инвалидам, воспитывающимся и обучающимся на дому" (зарегистрированное в Реестре государственной регистрации нормативных правовых актов № 1-3-84, опубликованное 28 марта 2008 года в районных газетах "Ақкөл өмірі" и "Знамя Родины KZ")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А.Кривицкий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