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6540" w14:textId="4176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13 декабря 2011 года № 43/3 "Об утверждении правил предоставления жилищной помощи малообеспеченным семьям (гражданам) проживающим в Аршалынском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апреля 2012 года № 4/3. Зарегистрировано Управлением юстиции Аршалынского района Акмолинской области 24 мая 2012 года № 1-4-209. Утратило силу решением Аршалынского районного маслихата Акмолинской области от 6 декабря 2012 года № 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06.12.2012 № 10/3.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«Об утверждении Правил предоставления жилищной помощи малообеспеченным семьям (гражданам) проживающим в Аршалынском районе» от 13 декабря 2011 года № 43/3 (зарегистрировано в Реестре государственной регистрации нормативных правовых актов № 1-4-198, опубликовано 3 февраля 2012 года в районной газете «Аршалы айнасы», 9 февраля 2012 года в районной газете «Вперед»)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Аршалынском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Жилищная помощь назначается уполномоченным органом по назначению и выплате, который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(отказе в назначении)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посредством личного посещения потребителем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обслуживания населения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случае возникновения сомнения в достоверности информации уполномоченный орган по назначению и выплате жилищной помощи запрашивает у заявителя или в соответствующих органах дополнительные сведения, подтверждающие его право на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предоставлении государственной услуги отказывается в случае, если оплата на капитальный ремонт и (или) взносы на накопление средств на капитальный ремонт общего имущества объектов кондоминиума, потребления коммунальных услуг и услуг связи в части увеличения абонентской платы за телефон, подключенной к сети телекоммуникации, арендной платы за пользование жилищем не превышает предельно-допустимый уровень расходов семьи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Совокупный доход семьи (гражданина), претендующей на получение жилищной помощи исчисляется государственным учреждением «Отдел занятости и социальных программ Аршалынского района»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