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5150" w14:textId="f2b5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12 апреля 2010 года № 4С 25/17 "Об оказании социальной помощи отдельным категориям нуждающихся граждан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9 ноября 2012 года № 5С 10/2. Зарегистрировано Департаментом юстиции Акмолинской области 22 ноября 2012 года № 3497. Утратило силу решением Атбасарского районного маслихата Акмолинской области от 25 апреля 2013 года № 5С 15/8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Атбасарского районного маслихата Акмолинской области от 25.04.2013 № 5С 15/8.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«Об оказании социальной помощи отдельным категориям нуждающихся граждан Атбасарского района» от 12 апреля 2010 года № 4С 25/17 (зарегистрировано в реестре государственной регистрации нормативных правовых актов за № 1-5-136, опубликовано от 28 мая 2010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участникам и инвалидам Великой Отечественной войны на расходы на оплату коммунальных услуг в размере 100 процентов ежемесячно за счет целевых текущих трансфертов, выделяемых из областного бюджета на возмещение расходов по оплате коммунальных услуг;»;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Атбасарского районного маслихата «Об оказании социальной помощи отдельным категориям нуждающихся граждан Атбасарского района» от 12 апреля 2010 года № 4С 25/17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Безверхова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Е.Сагдиев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5С 10/2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получения социальной помощи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Инвалидам 1, 2 групп, нуждающихся в постороннем уходе, одиноко проживающим инвалидам, детям-инвалидам до 18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подтверждающего регистрацию по месту жительства семьи (книги регистрации граждан, либо справку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направления медицинского учреждения на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Малообеспеченным семьям, имеющим среднедушевой доход ниже прожиточного минимума или в силу определенных жизненно трудных обстоятельств, нуждающихся в экстренной социальной поддержке: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справка подтверждающая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подтверждающего регистрацию по месту жительства семьи (книги регистрации граждан, либо справку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факт стихийного бедствия.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Онкологический больным, выплачивается без учета доходов социальная помощь в денежной форме один раз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подтверждающего регистрацию по месту жительства семьи (книги регистрации граждан, либо справку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выписка из истории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Больным туберкулезом независимо от вида лечения: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подтверждающего регистрацию по месту жительства семьи (книги регистрации граждан, либо справку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медицинского учреждения о нахождении на лечении в туберкулезном диспансере;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проездные билеты за проезд в областной противотуберкулезный диспансер.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Многодетные, малообеспеченные семьи из сельской местности, со среднедушевым доходом до прожиточного минимума, в виде оплаты за учебу студентам, обучающимся в колледжах по дневной форме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подтверждающего регистрацию по месту жительства семьи (книги регистрации граждан, либо справку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справка, подтверждающая место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договора на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документов, подтверждающие сведения о доходах семьи, либо статус многодетной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Участникам и инвалидам Великой Отечественной войны на расходы на оплату коммунальных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подтверждающего регистрацию по месту жительства семьи (книги регистрации граждан, либо справку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технический паспорт на дом (квартиру);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квитанции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