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c337" w14:textId="76ac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в Астраханском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14 июня 2012 года № 212. Зарегистрировано Управлением юстиции Астраханского района Акмолинской области 3 июля 2012 года № 1-6-175. Утратило силу постановлением акимата Астраханского района Акмолинской области от 19 февраля 2016 года №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Астраханского района Акмолинской области от 19.02.2016 года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в целях обеспечения мер по содействию занятости целевым группам населения акимат Астраханского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в Астраханском районе в размере один процент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квоту рабочих мест для несовершеннолетних выпускников интернатных организаций в Астраханском районе в размере один процент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Астраханского района № 176 от 22 июня 2010 года «Об установлении квоты рабочих мест для лиц, освободившихся из мест лишения свободы и для несовершеннолетних выпускников интернатных организаций в Астраханском районе» (зарегистрировано в реестре государственной регистрации нормативных правовых актов № 1-6-130, опубликовано в районной газете «Маяк» 30 июля 2010 года № 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Астраханского района Кожахмет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Т.Ерсеитов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отдела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                       Ж.Мухамеджанова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отдела уголовно-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исполнительной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старший лейтенант                          Д.Габдуллина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