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f787" w14:textId="3f4f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5 июля 2012 года № А-7/201. Зарегистрировано Управлением юстиции Егиндыкольского района Акмолинской области 2 августа 2012 года № 1-8-132. Утратило силу постановлением акимата Егиндыкольского района Акмолинской области от 6 мая 2016 года № а-5/78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Егиндыкольского района Акмолинской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а-5/78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Егиндыкольского района Акмолинской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а-12/296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Жуматову З.К.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