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5f01" w14:textId="b8d5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15 июня 2012 года № А-6/263. Зарегистрировано Управлением юстиции Есильского района Акмолинской области 10 июля 2012 года № 1-11-159. Утратило силу постановлением акимата Есильского района Акмолинской области от 19 февраля 2015 года № а-2/74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Есильского района Акмолинской области от 19.02.2015 № а-2/74 (вступает в силу и вводится в действие со 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воспитывающимся и обучающимся на дому, ежеквартально в размере шести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К. 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