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18a37" w14:textId="d018a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бесплатных общественно полезных работ для осужденных в свободное от основной работы или учебы время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15 февраля 2012 года № А-1/67. Зарегистрировано Управлением юстиции Жаксынского района Акмолинской области 2 марта 2012 года № 1-13-148. Утратило силу постановлением акимата Жаксынского района Акмолинской области от 9 января 2015 года № а-0/02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Жаксынского района Акмолинской области от 09.01.2015 № а-0/02 (вводится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Уголовного Кодекса Республики Казахстан от 16 июля 1997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от 13 декабря 1997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акимат Жаксынского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виды бесплатных общественно полезных работ для осужденных в свободное от основной работы или учебы время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акимата Жаксынского района возложить на заместителя акима Жаксынского района Бралину А.Д.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И.Кабдугалиев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Жаксынского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А-1/67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общественных работ для осужденных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Очистка территории от наледи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Очистка территории от снега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Очистка территории от мусора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Очистка территории от бытовых отходов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Очистка территории от сорняка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Обрезка, побелка, посадка деревьев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Ремонт и покраска изгороди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Побелка, покраска зданий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Разбивка цветочных клумб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Перекопка газонов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Уборка строительного мусора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