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bd33" w14:textId="316b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27 марта 2012 года № 5С-2-6. Зарегистрировано Управлением юстиции Жаксынского района Акмолинской области 16 апреля 2012 года № 1-13-153. Утратило силу решением Жаксынского районного маслихата Акмолинской области от 30 октября 2013 года № 5ВС-22-10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Жаксынского районного маслихата Акмолинской области от 30.10.2013 № 5ВС-22-10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следующим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 к годовщине Победы в Великой Отечественной войне в размере пятнадцати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бывшим несовершеннолетним узникам концлагерей к годовщине Победы в Великой Отечественной войне в размере пяти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погибших военнослужащих, женам (мужьям) умерших инвалидов Великой Отечественной войны, женам (мужьям) умерших участников Великой Отечественной войны, признававшихся инвалидами от общего заболевания к годовщине Победы в Великой Отечественной войне в размере трех тысяч тенге и на расходы за коммунальные услуги ежемесячно в размере полуторократного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государств, лицам, принимавшим участие в ликвидации последствий катастрофы на Чернобыльской атомной электростанции в 1986-1987 годах, а также лицам, ставшим инвалидами вследствие катастрофы на Чернобыльской атомной электростанции к годовщине Победы в Великой Отечественной войне в размере пяти тысяч тенге,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 годовщине Победы в Великой Отечественной войне в размере трех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военнообязанным, призывавшимся на учебные сборы и направлявшимся в Афганистан в период ведения боевых действий к годовщине Победы в Великой Отечественной войне в размере пяти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пенсионерам, ранее работавшим на ликвидированных и реорганизованных предприятиях и организациях, к Международному дню пожилых людей в размере двух тысяч тенге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пенсией, к Международному дню пожилых людей в размере двух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инвалидам: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оплату проезда на лечение, а также лицам, сопровождающим их при затруднении в передвижении в пределах Акмолинской области в размере двукратного месячного расчетного показателя, за пределы Акмолинской области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медикаментов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участвующим в районной спартакиаде в размере двукратного месячного расчетного показателя, на основании списков, представленных Государственным учреждением "Отдел физической культуры и спорта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1, 2 групп к Дню инвалидов в размере двух тысяч тенге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 возрасте до 18 лет к Международному Дню защиты детей в размере одного месячного расчетного показателя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семьям (гражданам) в силу определенных обстоятельств, нуждающимся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связи со стихийными бедствиями природного или техногенного характера в размере единовременного двадцатикратного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больным онкологическими заболеваниями на период после операционного лечения, единовременно в размере десяти месячных расчетных показателей на основании справки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бездомным (лицам без определенного места жительства)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освобожденным из мест лишения свободы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больным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состоящим на учете у врача-фтизиатра ежемесячно в размере двукратного месячного расчетного показателя на основании списков, представленных государственным коммунальным казенным предприятием Жаксынская центральная районная больница"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находящимся на лечении в туберкулезном диспансере единовременно в размере пятнадцатикратного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студентам из малообеспеченных, многодетных семей из сельской местности, обучающимся в колледжах по очной форме обучения на оплату за обучение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студентам-инвалидам, обучающимся по очной форме обучения на оплату за обучение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детям-сиротам, оставшимся без попечения родителей, в период получения ими образования в высших учебных заведениях на оплату за обучение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многодетным матерям, награжденным подвесками "Алтын Алқа", "Күміс Алқа" к Международному женскому Дню 8 марта в размере двукратного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лицам, осуществляющим погребение бездомных граждан в размере единовременного пятнадцатикратного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перечень документов необходимых для получения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Г.Абильдаева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Б.Джанадилов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И.Кабдугалиев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необходимых для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Инвалидам на оплату проезда на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свидетельства о рождении детям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свидетельства о присвоении социального индивидуального кода (далее - 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копия направления медицинского учреждения на лечение, при необходимости, с указанием нуждаемости в сопровождении.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Инвалидам на приобретение медикаментов: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свидетельства о рождении детям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копия документа медицинского учреждения о нуждаемости в приобретении медикаментов.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Семьям (гражданам) в связи со стихийными бедствиями природного или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документа, подтверждающего факт стихийного бедствия.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Больным онкологическими заболеваниями на период после операционного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выписка из истории болезни, подтверждающая факт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Бездомным (лицам без определенного места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справка аппарата акима аула (села), аульного (сельского) округа о принадлежности к данной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Освобожденным из мест лишения свободы: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документа, подтверждающего факт освобождения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Больным туберкулезом, находящимся на лечении в туберкулезном диспансере: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справка медицинского учреждения о нахождении на стационарном лечении в туберкулезном диспансере.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Студентам из малообеспеченных, многодетных семей из сельской местности, обучающимся в колледжах по очной форме обучения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копия договора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копии документов, подтверждающих сведения о доходах семьи, либо статус многодетной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Студентам-инвалидам, обучающимся по очной форме обучения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копия договора на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Детям-сиротам, оставшимся без попечения родителей, в период получения ими образования в высших учебных заведениях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копия договора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копия документа, подтверждающего принадлежность к льготной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Лицам, осуществляющим погребение бездомных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справка акимата акима аула (села), аульного (сельского) округа о принадлежности к данной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