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11b8" w14:textId="5c51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12 декабря 2011 года № 30/2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 пункты района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августа 2012 года № 6/5. Зарегистрировано Управлением юстиции Сандыктауского района Акмолинской области 17 августа 2012 года № 1-16-158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2012 год» от 12 декабря 2011 года № 30/2 (зарегистрированное в Реестре государственной регистрации нормативных правовых актов № 1-16-141, опубликованное 20 января 2012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 в виде подъемного пособия в сумме, равной семидесятикратному месячному расчетному показателю, бюджетного кредита для приобретения или строительства жилья за счет средств республиканского бюджета в сумме, не превышающей одну тысячу пятисоткратный размер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А.Амрина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