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675" w14:textId="311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30 июля 2012 года № А-6/250. Зарегистрировано Управлением юстиции Шортандинского района Акмолинской области 27 августа 2012 года № 1-18-162. Утратило силу постановлением акимата Шортандинского района Акмолинской области от 15 декабря 2014 года № А-11/280а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15.12.2014 № А-11/280а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ежеквартально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12 апреля 2010 года № А-1/73 «Об оказании материального обеспечения детям-инвалидам, воспитывающимся и обучающимся на дому в Шортандинском районе» (зарегистрированное в Реестре государственной регистрации нормативных правовых актах № 1-18-112 от 11 мая 2010 года, опубликовано в районной газете «Вести», «Өрлеу» 22 мая 2010 года № 19)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М.Атабаев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