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6448" w14:textId="ce26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некоторых населенных пунктов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Актюбинской области от 17 октября 2012 года № 69 и постановление акимата Актюбинской области от 17 октября 2012 года № 349. Зарегистрировано Департаментом юстиции Актюбинской области 7 ноября 2012 года № 3427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и, учитывая предложения представительного и исполнительного органов Алгинского, Мартукского, Уилского, Хобдинского и Хромтауского районов,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 следующие аулы (села), в которых численность постоянного населения стала менее пятидесяти человек или из которых выехали (переселились) все жители: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Алгинскому району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Булаксай Акайского сельского округа,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Темрей Бескоспинского сельского округа;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Мартукскому району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Казахстан, Козы Жайсанского сельского округа,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Джуса, Киялы Карачаевского сельского округа,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Бурте, Бутак, Акбулак, Сынтас Родниковского сельского округа,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Карагансай аульного округа Курмансай,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Аксу аульного округа Танирберген,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Горноводск аульного округа Байнассай,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Кия Хазретовского сельского округа,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 разъезд Хлебодаровского сельского округа;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Уилскому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Жаксыкол Караойского сельского округа;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Хобдинскому району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Карабулак Акрабского аульного округа,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Казакай аульного округа имени Билтабанова,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Каратал Бестауского аульного округа,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Жайылма Жанаталапского аульного округа,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Ащигара Жарыкского аульного округа,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Тентеккара Жиренкопинского аульного округа;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Хромтаускому району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Карасу Аккудукского сельского округа,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Амангельды Копинского сельского округа,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Енбекшиказах Кызылсуского сельского округа,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Кошенсай Коктауского сельского округа,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Уйтас Тасоткельского сельского округа.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Алгинского, Мартукского, Уилского, Хобдинского и Хромтауского районов принять необходимые меры для решения вопросов, связанных с дальнейшим использованием земель упраздненных сел.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«Управление статистики Актюбинской области» (по согласованию) внести соответствующие изменения в учетные данные административно-территориальных единиц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«Управление земельных отношений Актюбинской области» привести в соответствие с произведенными изменениями в административно-территориальном устройстве области земельно-кадастровую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акимата и решения маслихата возложить на руководителя аппарата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акимата и решение маслихата вводится в действие по истечении десяти календарных дней со дня их первого официального опубликования.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областного маслихата                       С. КАЛДЫГУЛОВА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областного маслихата                       К. ТУХТАРОВ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