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b0d" w14:textId="904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29 января 2009 года № 127 "Об установлении стоимости разовых талонов для реализующих товары на рынках города Актобе включая физических лиц, деятельность которых носит эпизодический характер"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февраля 2012 года № 13. Зарегистрировано Департаментом юстиции Актюбинской области 20 февраля 2012 года № 3-1-166.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29 января 2009 года № 127 «Об установлении стоимости разовых талонов для реализующих товары на рынках города Актобе включая физических лиц, деятельность которых носит эпизодический характер» (зарегистрированное в Реестре государственной регистрации нормативных правовых актов от 23 февраля 2009 года за № 3-1-104, опубликованные в газетах «Актобе» и «Актюбинский вестник» от 3 марта 2009 года №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2, 8 и 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начальника ГУ «Налоговое управление по городу Актобе» Б.А. Танабергенова.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 Мурзалин   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