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ed70" w14:textId="00be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7 декабря 2011 года N 53-296 "Об областном бюджете Алматинской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03 апреля 2012 года N 3-19. Зарегистрировано Департаментом юстиции Алматинской области 10 апреля 2012 года N 2087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"О местном государственном управлении и самоуправлении в Республике Казахстан" от 23 января 2001 года и постановлением Правительства Республики Казахстан от 20 марта 2012 года N</w:t>
      </w:r>
      <w:r>
        <w:rPr>
          <w:rFonts w:ascii="Times New Roman"/>
          <w:b w:val="false"/>
          <w:i w:val="false"/>
          <w:color w:val="000000"/>
          <w:sz w:val="28"/>
        </w:rPr>
        <w:t xml:space="preserve"> 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 декабря 2011 года N 1428 "О реализации Закона Республики Казахстан "О республиканском бюджете на 2012 – 2014 годы",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Алматинского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53-296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Алматинской области на 2012-2014 годы" (зарегистрировано в Реестре государственной регистрации нормативных правовых актов 13 декабря 2011 года за N 2081, опубликовано в газетах "Огни Алатау" от 12 января 2012 года N 5-6 и "Жетісу" от 12 января 2012 года N 5-6), в решение Алматинского областного маслихата от 8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2-12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Алматинского областного маслихата от 7 декабря 2011 года N 53-296 "Об областном бюджете Алматинской области на 2012-2014 годы" (зарегистрировано в Реестре государственной регистрации нормативных правовых актов 17 февраля 2012 года за N 2085, опубликовано в газетах "Огни Алатау" от 6 марта 2012 года N 29 и "Жетісу" от 6 марта 2012 года N 29")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"200818239" заменить на цифру "209448974";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"182115474" заменить на цифру "190746181";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– всего" цифру "158507461" заменить на цифру "167138168",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"29804730" заменить на цифру "34425708";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"6595203" заменить на цифру "6088482";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"здравоохранение" цифру "8053421" заменить на цифру "8197319";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"социальную помощь" цифру "771232" заменить на цифру "778730";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"реализацию мер социальной поддержки специалистов социальной сферы сельских населенных пунктов" цифру "141461" заменить на цифру "148532";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"субсидии, направленные на развитие сельского хозяйства" цифру "8060657" заменить на цифру "8362946";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"капитальный ремонт автомобильных дорог – 1229450 тысяч тенге;" дополнить строкой "выкуп земельных участков для государственных нужд – 2809508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"проведение противоэпизоотических мероприятий – 1758761 тысяча тенге;" дополнить строкой "организацию и проведение идентификации сельскохозяйственных животных – 452808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"поддержку частного предпринимательства в рамках программы "Дорожная карта бизнеса - 2020" цифру "1107000" заменить на цифру "1168217";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"реализацию мер по содействию экономическому развитию регионов в рамках Программы "Развитие регионов" – 193284 тысяч тенге;" дополнить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"реализацию мероприятий в рамках Программы занятости 2020 – 1230747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обустройства моногородов – 112663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"24819944" заменить на цифру "28829673",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"системы водоснабжения в сельских населенных пунктах" цифру "1281604" заменить на цифру "2399543";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"строительство жилья государственного коммунального жилищного фонда - 586000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и обустройство инженерно-коммуникационной инфраструктуры - 2775000 тысяч тенге;"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"проектирование, строительство и (или) приобретение жилья государственного коммунального жилищного фонда - 1657790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"проектирование, развитие, обустройство и (или) приобретение инженерно-коммуникационной инфраструктуры - 3295000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реконструкцию объектов питьевого водоснабжения аульных (сельских) населенных пунктов" цифру "2009036" заменить на цифру "3342390";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коммунального хозяйства" цифру "2194853" заменить на цифру "2494853";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"развитие индустриальной инфраструктуры в рамках программы Дорожная карта бизнеса - 2020" – 1113387 тысяч тенге;" дополнить строкой "развитие инженерной инфраструктуры в рамках Программы "Развитие регионов" – 1000000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"205319145" заменить на цифру "213944552";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"1863420" заменить на цифру "1948848",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"2466871" заменить на цифру "2559097";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"603451" заменить на цифру "610249";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"1188100" заменить на цифру "1193400";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активов" цифру "1188100" заменить на цифру "1193400";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"- 7552426" заменить на цифру "- 7637826";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 7552426" заменить на цифру "7637826";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"7419167" заменить на цифру "6586710";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"5485481" заменить на цифру "4887424";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"1933686" заменить на цифру "1699286";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"474064" заменить на цифру "432859";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"1660736" заменить на цифру "1103884";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"1059951" заменить на цифру "1200396";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"140817" заменить на цифру "82153";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"75000" заменить на цифру "225000";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"8050940" заменить на цифру "8197319";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"4504127" заменить на цифру "4870511";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"2947177" заменить на цифру "2724691";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"721069" заменить на цифру "743539";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"685882" заменить на цифру "708352";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"64855" заменить на цифру "87325";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"574942" заменить на цифру "582440";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"обеспечение деятельности центров занятости населения – 340378 тысяч тенге;" дополнить строкой "переподготовку и повышение квалификации – 7498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дополнить пунктом 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Учесть, что в областном бюджете на 2012 год предусмотрены целевые текущие трансферты бюджетам районов и городов за счет средств республиканского бюджета на развитие сельских населенных пунктов в рамках Программы занятости 2020 в сумме 1230747 тысяч тенге, согласно приложению 7-1.";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"8060657" заменить на цифру "8362946";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"6222381" заменить на цифру "6524670";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"1107000" заменить на цифру "1168217";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"141461" заменить на цифру "148532";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"927114" заменить на цифру "1019340";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"18-1. Предусмотреть в областном бюджете на 2012 год за счет целевых текущих трансфертов из республиканского бюджета затраты на организацию и проведение идентификации сельскохозяйственных животных в сумме 452808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"19-1. Предусмотреть в областном бюджете на 2012 год за счет целевых текущих трансфертов из республиканского бюджета затраты на развитие инженерной инфраструктуры в рамках Программы "Развитие регионов" в сумме 1000000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"10833903" заменить на цифру "11204010";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"7650576" заменить на цифру "8205983";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"1895909" заменить на цифру "2974616";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"6899122" заменить на цифру "7825265";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"3292670" заменить на цифру "4050849";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"621 721" заменить на цифру "627 796";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"30-1. Учесть, что в областном бюджете на 2012 год предусмотрены целевые текущие трансферты бюджетам районов и городов за счет средств из республиканского бюджета на решение вопросов обустройства моногородов сумме 112663 тысяч тенге, согласно приложению 21-1.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30-2. Учесть, что в областном бюджете на 2012 год предусмотрены целевые текущие трансферты бюджетам районов и городов за счет средств из республиканского бюджета на выкуп земельных участков для государственных нужд сумме 2809508 тысяч тенге, согласно приложению 21-2.";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"493848" заменить на цифру "445484";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"8789703" заменить на цифру "9466432";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"410013" заменить на цифру "374002".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14. 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Указанное решение дополнить приложениями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21-2</w:t>
      </w:r>
      <w:r>
        <w:rPr>
          <w:rFonts w:ascii="Times New Roman"/>
          <w:b w:val="false"/>
          <w:i w:val="false"/>
          <w:color w:val="000000"/>
          <w:sz w:val="28"/>
        </w:rPr>
        <w:t>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16. 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областного маслихата                </w:t>
      </w:r>
      <w:r>
        <w:rPr>
          <w:rFonts w:ascii="Times New Roman"/>
          <w:b w:val="false"/>
          <w:i/>
          <w:color w:val="000000"/>
          <w:sz w:val="28"/>
        </w:rPr>
        <w:t>А. Мамбеталиев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</w:t>
      </w:r>
      <w:r>
        <w:rPr>
          <w:rFonts w:ascii="Times New Roman"/>
          <w:b w:val="false"/>
          <w:i/>
          <w:color w:val="000000"/>
          <w:sz w:val="28"/>
        </w:rPr>
        <w:t>С. Бескемпиров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апреля 2012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 N 3-19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13"/>
        <w:gridCol w:w="9233"/>
        <w:gridCol w:w="21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209448974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18672507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10035283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10035283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7797470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21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190746181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23608013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167138168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167138168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693"/>
        <w:gridCol w:w="673"/>
        <w:gridCol w:w="855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213944552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2239356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1875252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1643118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1176598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839644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839644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556185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6765970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6765970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6646236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5506575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898446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71551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144172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40884801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3979543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3431419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1709958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1363582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1721461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798103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641244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</w:tr>
      <w:tr>
        <w:trPr>
          <w:trHeight w:val="17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217121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4773485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4466332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27604480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16256221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48314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121205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251422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22065</w:t>
            </w:r>
          </w:p>
        </w:tc>
      </w:tr>
      <w:tr>
        <w:trPr>
          <w:trHeight w:val="17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14956605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11348259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6415222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35453356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891874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891874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359345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124739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Қазақстан"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8526449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8526449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4711511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573153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637174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109822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20448423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20448423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19141036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5228493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2856415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2515506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244369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2127709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4540729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2936740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2026478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661810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815792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111541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681162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1426639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1417632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708352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33201017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16190196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2809508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2809508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12114754</w:t>
            </w:r>
          </w:p>
        </w:tc>
      </w:tr>
      <w:tr>
        <w:trPr>
          <w:trHeight w:val="15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1316826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846224</w:t>
            </w:r>
          </w:p>
        </w:tc>
      </w:tr>
      <w:tr>
        <w:trPr>
          <w:trHeight w:val="15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934155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364118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17010821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860649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16150172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3906209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3416686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4050849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6496027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1532402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1198168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3975782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2525036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95811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1450746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1450746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819086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169669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136991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62931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17914044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5086318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4924453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1514013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244473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ядохимикадов и тары из-под них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0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хранения и транспортировки (доставки)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20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ветеринарного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животное и 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963477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961389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75435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885954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848133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848133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848133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товарного рыбоводства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513885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488997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346693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308097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10036028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8308431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6524670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атрибутов ветеринарного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зоогигиенического назначения,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профилактики, лечения,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диагностики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продовольственных товаров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1727597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761663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761663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66224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695439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9850717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7927432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7927432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7927432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278899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278899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1644386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1644386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4381862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348835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4008059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374002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</w:t>
            </w:r>
          </w:p>
        </w:tc>
      </w:tr>
      <w:tr>
        <w:trPr>
          <w:trHeight w:val="14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и системы расселения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193284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1168217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647000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2226050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1113387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вопросов обустройства моногородов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112663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50591983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48497507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873970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1120506</w:t>
            </w:r>
          </w:p>
        </w:tc>
      </w:tr>
      <w:tr>
        <w:trPr>
          <w:trHeight w:val="26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международного значения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1948848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2559097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664757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Программы занятости 2020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693"/>
        <w:gridCol w:w="9053"/>
        <w:gridCol w:w="21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53"/>
        <w:gridCol w:w="693"/>
        <w:gridCol w:w="857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633"/>
        <w:gridCol w:w="573"/>
        <w:gridCol w:w="877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93"/>
        <w:gridCol w:w="939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-7637826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7637826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2558340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5689735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93"/>
        <w:gridCol w:w="863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610249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603451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3-19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933"/>
        <w:gridCol w:w="1473"/>
        <w:gridCol w:w="2453"/>
        <w:gridCol w:w="2513"/>
        <w:gridCol w:w="3133"/>
      </w:tblGrid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5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школ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УИС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970483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403849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424393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301757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6586710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153"/>
        <w:gridCol w:w="2013"/>
        <w:gridCol w:w="3773"/>
        <w:gridCol w:w="3153"/>
      </w:tblGrid>
      <w:tr>
        <w:trPr>
          <w:trHeight w:val="8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69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оборудова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опекунам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программы "Балапан" 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1103884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1699286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3-19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93"/>
        <w:gridCol w:w="1793"/>
        <w:gridCol w:w="1973"/>
        <w:gridCol w:w="1773"/>
        <w:gridCol w:w="2333"/>
        <w:gridCol w:w="2613"/>
      </w:tblGrid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507659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3-19 "О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53-296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на реализацию мероприятий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занятости 2020 за счет средств республиканского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573"/>
        <w:gridCol w:w="1853"/>
        <w:gridCol w:w="2133"/>
        <w:gridCol w:w="1533"/>
        <w:gridCol w:w="1873"/>
        <w:gridCol w:w="1713"/>
        <w:gridCol w:w="1733"/>
      </w:tblGrid>
      <w:tr>
        <w:trPr>
          <w:trHeight w:val="3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п\п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переезд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 N 3-19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сельских населенных пунктов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занятости 2020 за счет средств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273"/>
        <w:gridCol w:w="5973"/>
      </w:tblGrid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1230747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 N 3-19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6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473"/>
        <w:gridCol w:w="1513"/>
        <w:gridCol w:w="1473"/>
        <w:gridCol w:w="1673"/>
        <w:gridCol w:w="1433"/>
        <w:gridCol w:w="1253"/>
        <w:gridCol w:w="1153"/>
        <w:gridCol w:w="1973"/>
      </w:tblGrid>
      <w:tr>
        <w:trPr>
          <w:trHeight w:val="75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 N 3-19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7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653"/>
        <w:gridCol w:w="583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 N 3-19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</w:t>
      </w:r>
      <w:r>
        <w:br/>
      </w:r>
      <w:r>
        <w:rPr>
          <w:rFonts w:ascii="Times New Roman"/>
          <w:b/>
          <w:i w:val="false"/>
          <w:color w:val="000000"/>
        </w:rPr>
        <w:t>
на строительство объектов образования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673"/>
        <w:gridCol w:w="2833"/>
        <w:gridCol w:w="3233"/>
        <w:gridCol w:w="2853"/>
      </w:tblGrid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11204010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4788788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6415222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684115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545045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1075428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2138826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904476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325193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451879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 N 3-19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533"/>
        <w:gridCol w:w="2653"/>
        <w:gridCol w:w="3193"/>
        <w:gridCol w:w="253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8205983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7359759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4487163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4405707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1090297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662974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1372101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1069859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 N 3-19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7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33"/>
        <w:gridCol w:w="2693"/>
        <w:gridCol w:w="3553"/>
        <w:gridCol w:w="2813"/>
      </w:tblGrid>
      <w:tr>
        <w:trPr>
          <w:trHeight w:val="28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2974616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1657790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1316826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1378403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376183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99582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 N 3-19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7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33"/>
        <w:gridCol w:w="2133"/>
        <w:gridCol w:w="2873"/>
        <w:gridCol w:w="1753"/>
        <w:gridCol w:w="217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7825265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2399543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1367945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375362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1019492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432126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755539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212485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404651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54713</w:t>
            </w:r>
          </w:p>
        </w:tc>
      </w:tr>
    </w:tbl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 N 3-19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7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73"/>
        <w:gridCol w:w="2653"/>
        <w:gridCol w:w="3253"/>
        <w:gridCol w:w="243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4050849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2494853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773355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485187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</w:tbl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 N 3-19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613"/>
        <w:gridCol w:w="359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274395</w:t>
            </w:r>
          </w:p>
        </w:tc>
      </w:tr>
    </w:tbl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 N 3-19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и городов в рамках Программы занятости 2020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773"/>
        <w:gridCol w:w="1853"/>
        <w:gridCol w:w="1833"/>
        <w:gridCol w:w="1933"/>
        <w:gridCol w:w="2233"/>
        <w:gridCol w:w="1973"/>
      </w:tblGrid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934155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750323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</w:t>
            </w:r>
          </w:p>
        </w:tc>
      </w:tr>
    </w:tbl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 N 3-19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7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решение вопросов обустройства моногородов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093"/>
        <w:gridCol w:w="6253"/>
      </w:tblGrid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112663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112663</w:t>
            </w:r>
          </w:p>
        </w:tc>
      </w:tr>
    </w:tbl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3 апреля 2012 года N 3-19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N 53-296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на 2012-2014 годы"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53-296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</w:t>
      </w:r>
    </w:p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на выкуп земельных участков для государственных нужд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из республиканского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093"/>
        <w:gridCol w:w="6173"/>
      </w:tblGrid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2809508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2455294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