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7d7d" w14:textId="c30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договора, купли-продажи, сводных актов, формы отчетности и заявки на получение субсидий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сентября 2012 года N 280. Зарегистрировано Департаментом юстиции Алматинской области 28 сентября 2012 года N 2134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племенном животноводстве", постановлениями Правительства Республики Казахстан от 16 мая 2012 года N 625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" и 24 апреля 2012 года N 516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типовую форму договора купли-продажи племенной продукции (материала) (за исключением племенного молодняка, завезенного из-за рубежа, а также племенного молодняка приобретенного на основании договора лизинга)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формы сводного акта о реализации животноводческой продукции, а также количестве коров по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сводного списка распределения квот среди участников программы субсидирования и размеров бюджетных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сводной ведомости по области об объемах реализованной животноводческой продукции, а также количестве коров и выплате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(информация)по освоению средств на 2012 года по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 (информация) по объемам реализации животноводческой продукции за квартал 2012 года по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 сводных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 отчета (информация) по освоению бюджетных средств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форму отчета (информация) по объемам приобретения племенной продукции (материала), а также проведения селекционной и племенной работы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форму решения схода жителей населенного пункта –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форму обязательств по использованию приобретенного племенного молодняка крупного рогатого скота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области                          А. Баталов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купли-продажи племенной продукции (материала), (за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племенного молодняка, завезенного из-за рубежа, а</w:t>
      </w:r>
      <w:r>
        <w:br/>
      </w:r>
      <w:r>
        <w:rPr>
          <w:rFonts w:ascii="Times New Roman"/>
          <w:b/>
          <w:i w:val="false"/>
          <w:color w:val="000000"/>
        </w:rPr>
        <w:t>
также племенного молодняка приобретенного на основании договора</w:t>
      </w:r>
      <w:r>
        <w:br/>
      </w:r>
      <w:r>
        <w:rPr>
          <w:rFonts w:ascii="Times New Roman"/>
          <w:b/>
          <w:i w:val="false"/>
          <w:color w:val="000000"/>
        </w:rPr>
        <w:t>
лизинга)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"____"__________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(сельхозтоваропроизводитель – при реализации племенного молодняка крупного рогатого скота)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 в лице 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полностью) основании Устава и Аттестата, выданного Уполномоченным органом в области племенного животноводства, племенного свидетельства, выданного Республиканской палатой по породе крупного рогатого скота от "_____" ___________ 20___ года N ______, именуемое в дальнейшем Продавец, с одной стороны, 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нужное – полное наименование товаропроизводителя) в лице руководителя 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Устава, с другой стороны, именуемое в дальнейшем Покупатель, совместно именуемые Стороны, заключили настоящий Договор о нижеследующем: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1.Предмет договора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1.1. Предметом настоящего договора является купля-продажа племенной продукции (материала).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2.Количество племенной продукции (материала)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_________ голов, общей живой массой ____________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________________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________________ голов суточных цыплят.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3.Общая стоимость договора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Общая стоимость настоящего договора составляет: ___________________________________________________тенге.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1 голову суточного цыпленка ____________ тенге.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4.Условия расчета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Форма оплаты:____________________________________________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(наличный или безналичный расчет, N, дата и наименование платежного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Продавец поставляет, Покупатель оплачивает и приобретает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(заполнить в соответствии с примечанием *)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5.Обязанности и ответственность договаривающихся Сторон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1.Продавец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ветеринарно-санитарные требовании при перемещении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государственного инспектора по племенному животноводству района об объемах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племенное яйцо - на инкубацию; -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333333"/>
          <w:sz w:val="28"/>
        </w:rPr>
        <w:t>6.1. При возникновении споров или разногласий Стороны принимают меры к их урегулированию путем переговоров, в случае не достижения согласия решения принимается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6.2. Настоящий Договор составлен на государственном и русском языках в трех экземплярах: по одному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6.3. </w:t>
      </w:r>
      <w:r>
        <w:rPr>
          <w:rFonts w:ascii="Times New Roman"/>
          <w:b w:val="false"/>
          <w:i w:val="false"/>
          <w:color w:val="222222"/>
          <w:sz w:val="28"/>
        </w:rPr>
        <w:t xml:space="preserve">Договор вступает в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становится обязательным </w:t>
      </w:r>
      <w:r>
        <w:rPr>
          <w:rFonts w:ascii="Times New Roman"/>
          <w:b w:val="false"/>
          <w:i w:val="false"/>
          <w:color w:val="222222"/>
          <w:sz w:val="28"/>
        </w:rPr>
        <w:t xml:space="preserve">с момента его подписания </w:t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и реквизиты сторон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"Продавец" "Покупатель"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адрес) (почтовый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_________________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(банковские реквизиты)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подпись)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*при приобретении племенного молодняка указывается вид животных, порода, половозрастная группа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приобретении племенного яйца и (или) суточных цыплят указывается кросс и направление продуктивности племенной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 пунктом 3 статьи 16 Закона Республики Казахстан от 9 июля 1998 года "О племенном животноводстве".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быки-производители – до 26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Овцы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– 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Лошади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Кобылки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Жеребчики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Верблюды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Свинки -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Хрячки - до 14 месяцев.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приобретенную племенную</w:t>
      </w:r>
      <w:r>
        <w:br/>
      </w:r>
      <w:r>
        <w:rPr>
          <w:rFonts w:ascii="Times New Roman"/>
          <w:b/>
          <w:i w:val="false"/>
          <w:color w:val="000000"/>
        </w:rPr>
        <w:t>
продукцию (материал)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товаропроизводителя-покупатель)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___________________________________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(указать вид животных, породу, направление продуктивности)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маточного поголовья _______________________ голов на 1 января 2012 года 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Приобретаемое в 2012 году (по импортному племенному молодняку допускается IY-квартал 2011 г.)_______ голов, общей живой массой _______ килограмм, в том числе маток _____ голов, общей живой массой 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купли-продажи на приобретенные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Имеется предварительный договор на приобретение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Продавец племенных животных-_____________________________.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племенного завода и/или племенного хозяйства, сельхозтоваропроизводителя при реализации крупного рогатого скота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Адрес (полный) Товаропроизводителя: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АО, ТОО; Глава КФХ, КХ, ФХ______________________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_____________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 района_______ области ___________ "___" 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 наименование соответствующего отдела.</w:t>
      </w:r>
    </w:p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19"/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приобретенную племенную продукцию</w:t>
      </w:r>
      <w:r>
        <w:br/>
      </w:r>
      <w:r>
        <w:rPr>
          <w:rFonts w:ascii="Times New Roman"/>
          <w:b/>
          <w:i w:val="false"/>
          <w:color w:val="000000"/>
        </w:rPr>
        <w:t>
(материал)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поголовья кур-несушек (уток)_______ голов на 1 января 2012 года ________________________________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Приобретаемое в 2012 году _____ голов суточных цыплят, ____ штук племенного яйца 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купли-продажи суточных цыплят и (или) племенного яйца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предварительный договор на поставку суточных цыплят и (или) племенного яйца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Продавец __________ суточных цыплят и (или) племенного яйца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Имеется технологическое оборудование для клеточного или напольного содержания </w:t>
      </w:r>
      <w:r>
        <w:rPr>
          <w:rFonts w:ascii="Times New Roman"/>
          <w:b w:val="false"/>
          <w:i/>
          <w:color w:val="000000"/>
          <w:sz w:val="28"/>
        </w:rPr>
        <w:t>(подчеркнуть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птицефабрики _______________ «_____» ___2012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района _____________ области «___» ____ 2012 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наименование соответствующего отдела.</w:t>
      </w:r>
    </w:p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22"/>
    <w:bookmarkStart w:name="z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содержание</w:t>
      </w:r>
      <w:r>
        <w:br/>
      </w:r>
      <w:r>
        <w:rPr>
          <w:rFonts w:ascii="Times New Roman"/>
          <w:b/>
          <w:i w:val="false"/>
          <w:color w:val="000000"/>
        </w:rPr>
        <w:t>
быков-производителей*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Сельский (поселковый) округ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скота, (старше 2-х лет) ________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2012 году приобретено ___________________ голов быков производителей. 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Имеется предварительный договор на поставку ______________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 племенных животных-______________________________.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сельхозтоваропроизводителя-поставщика)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идентификационного номера животных и регистрации в единой базе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племенного свидетельства и ветеринарного сертификата племенных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сельского (поселкового) округа: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следующий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схода жителей населенного пункта - владельцев скота по закреплению и использованию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племенного свидетельства и ветеринарного сертификата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решение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Сельхозтоваропроизводитель ______________"__" 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района 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 2012 г.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племенные быки-производители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25"/>
    <w:bookmarkStart w:name="z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проведение селекционной и племенной работы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 (старше 2-х лет)_________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регистрации крупного рогатого скота в единой информационной базе селекционной и племенной работы, подтвержденное выпиской из базы данных единой информационной аналитической системы.*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идентификационного номера животных и регистрации в единой базе данных по идентификации сельскохозяйственных животных.*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 соответствии с зоотехническими нормами и осуществление ветеринарных мероприятий.*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стада, участвующего в 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зарубежной селекции**: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Адрес (полный) Товаропроизводителя: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 хозяйственной книги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АО, ТОО; Глава КФХ, КХ, ФХ______________________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района 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____________ 2012 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наименование соответствующего отдела.</w:t>
      </w:r>
    </w:p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28"/>
    <w:bookmarkStart w:name="z1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по потребности племенных быков-производителей*</w:t>
      </w:r>
      <w:r>
        <w:br/>
      </w:r>
      <w:r>
        <w:rPr>
          <w:rFonts w:ascii="Times New Roman"/>
          <w:b/>
          <w:i w:val="false"/>
          <w:color w:val="000000"/>
        </w:rPr>
        <w:t>
в сельском округе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Сельский округ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сельского округа–покупатель)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Населенный пункт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Имеется в наличии ___________________________________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(указать количество крупного рогатого скота в населенном пункте) </w:t>
      </w:r>
      <w:r>
        <w:rPr>
          <w:rFonts w:ascii="Times New Roman"/>
          <w:b w:val="false"/>
          <w:i w:val="false"/>
          <w:color w:val="000000"/>
          <w:sz w:val="28"/>
        </w:rPr>
        <w:t>в том числе маточного поголовья крупного рогатого скота, (старше 2-х лет) _________голов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Планируется вольная случка в 2012 году _________ голов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Потребность в племенных быков-производителей мясного направления для использования в вольной случке ___________ голов.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Заверяю: Аким сельского округа_______________________________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"___"__________________2012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района___________________________области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 2012 г.______________________________________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племенные быки-производители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31"/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говядины на 2012 год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января 2012 года 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источников водоснабжения и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 пашни _____ га., сенокосных угодий _______ га, пастбищных угодий 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____________________ (Ф.И.О., подпись, печать) "_" _20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 20 __ г. 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34"/>
    <w:bookmarkStart w:name="z1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молока на 2012 год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1.Товаропроизводитель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(коров и телок старше 2-х лет) на 1 января 2012 года ______ голов__________________.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и нетелей по итогам 2011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2011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N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 ________ __________________________________</w:t>
      </w:r>
      <w:r>
        <w:rPr>
          <w:rFonts w:ascii="Times New Roman"/>
          <w:b w:val="false"/>
          <w:i/>
          <w:color w:val="000000"/>
          <w:sz w:val="28"/>
        </w:rPr>
        <w:t>(заполняется в случаях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(указать–мощность,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га., в том числе пашни _____ га., сенокосных угодий __________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 20__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_____________________(Ф.И.О., подпись, печать)"__"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37"/>
    <w:bookmarkStart w:name="z1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свинины на 2012 год</w:t>
      </w:r>
    </w:p>
    <w:bookmarkEnd w:id="38"/>
    <w:bookmarkStart w:name="z1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1.Товаропроизводитель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специализированного помещения (площадок) для откорма свиней ____голов,___________________________________________________.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(указать–типовое,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на откорме (среднегодовое поголовье свиней) по итогам 2011 года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Наличие: автоматизации промышленной площадки; убойного цеха; комбикормового цеха; весового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Планируемое количество свиней подлежащих откорму для сдачи на мясо в 2012 году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Планируемый объем реализации свинины 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Живая масса свиней (реализуемого на убой) будет не ниже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земельных угодий, всего _______ га., в том числе пашни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(полный) Товаропроизводителя:_______________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 (Ф.И.О., подпись, печать) "_"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2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40"/>
    <w:bookmarkStart w:name="z2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тонкой шерсти на 2012 год</w:t>
      </w:r>
    </w:p>
    <w:bookmarkEnd w:id="41"/>
    <w:bookmarkStart w:name="z2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2012 года ____ голов, в том числе маток старше 2-х лет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помещений для содержания овец на _____ голов, а также помещения для механизированной стрижки овец на ______ голов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шерсти ____________ тонн, в том числе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____ га., в том числе пашни ____ га., сенокосных угодий __________ га.,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___________ (Ф.И.О., подпись, печать) "__" 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2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43"/>
    <w:bookmarkStart w:name="z23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баранины и конины на 2012 год</w:t>
      </w:r>
    </w:p>
    <w:bookmarkEnd w:id="44"/>
    <w:bookmarkStart w:name="z2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2012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(лошадей) на ___ голов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га., в том числе, пашни ____ га., сенокосных угодий ___________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 (Ф.И.О., подпись, печать) "__"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2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46"/>
    <w:bookmarkStart w:name="z2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 кумыса и</w:t>
      </w:r>
      <w:r>
        <w:br/>
      </w:r>
      <w:r>
        <w:rPr>
          <w:rFonts w:ascii="Times New Roman"/>
          <w:b/>
          <w:i w:val="false"/>
          <w:color w:val="000000"/>
        </w:rPr>
        <w:t>
шубата на 2012 год</w:t>
      </w:r>
    </w:p>
    <w:bookmarkEnd w:id="47"/>
    <w:bookmarkStart w:name="z2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2012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по производству кумыса (шубата)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числе, пашни _____ га., сенокосных угодий ___________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 (Ф.И.О., подпись, печать) "__"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2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49"/>
    <w:bookmarkStart w:name="z2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 мяса птицы и</w:t>
      </w:r>
      <w:r>
        <w:br/>
      </w:r>
      <w:r>
        <w:rPr>
          <w:rFonts w:ascii="Times New Roman"/>
          <w:b/>
          <w:i w:val="false"/>
          <w:color w:val="000000"/>
        </w:rPr>
        <w:t>
товарного яйца на 2012 год</w:t>
      </w:r>
    </w:p>
    <w:bookmarkEnd w:id="50"/>
    <w:bookmarkStart w:name="z2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кур-несушек на 1 января 2012 года ______ голов______________________________________________________.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Объем производства мяса птицы за 2011 год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___________________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Мощность птицефабрики _____ тонн,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 2011 года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производства в 2012 году мяса ____ тонн, яиц ____ тыс.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Имеется сертификат (ИСО, знак "Экологическая продукция", система пищевой безопасности ХАССП) ______________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Имеется технологическое оборудование для содержания птицы __________ 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>), срок эксплуатации 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к ___ уровню.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 (Ф.И.О., подпись, печать) "__"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2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52"/>
    <w:bookmarkStart w:name="z2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на удешевление стоимости сочных и грубых</w:t>
      </w:r>
      <w:r>
        <w:br/>
      </w:r>
      <w:r>
        <w:rPr>
          <w:rFonts w:ascii="Times New Roman"/>
          <w:b/>
          <w:i w:val="false"/>
          <w:color w:val="000000"/>
        </w:rPr>
        <w:t>
кормов используемых для кормления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
рогатого скота (коров) в 2012 году</w:t>
      </w:r>
    </w:p>
    <w:bookmarkEnd w:id="53"/>
    <w:bookmarkStart w:name="z2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КРС на 1 января 2012 года _____ голов, в т.ч. коров _____ голов_________________________(</w:t>
      </w:r>
      <w:r>
        <w:rPr>
          <w:rFonts w:ascii="Times New Roman"/>
          <w:b w:val="false"/>
          <w:i/>
          <w:color w:val="000000"/>
          <w:sz w:val="28"/>
        </w:rPr>
        <w:t>указать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поголовье коров на субсидирование сочных и грубых кормов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земельных угодий, всего ______га., в том числе пашни ___га., сенокосных угодий __________ га., пастбищных угодий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10.Адрес (</w:t>
      </w:r>
      <w:r>
        <w:rPr>
          <w:rFonts w:ascii="Times New Roman"/>
          <w:b w:val="false"/>
          <w:i/>
          <w:color w:val="000000"/>
          <w:sz w:val="28"/>
        </w:rPr>
        <w:t>полный</w:t>
      </w:r>
      <w:r>
        <w:rPr>
          <w:rFonts w:ascii="Times New Roman"/>
          <w:b w:val="false"/>
          <w:i w:val="false"/>
          <w:color w:val="000000"/>
          <w:sz w:val="28"/>
        </w:rPr>
        <w:t>) Товаропроизводителя:_________________________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кормовых культур в севообороте или договор на покупку кормов;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 (Ф.И.О., подпись, печать) "__"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"Подтверждаю"*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 __ г. ___________________(Ф.И.О.,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3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аким_____________ района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_________(Ф.И.О., подпись, печать)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55"/>
    <w:bookmarkStart w:name="z3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 (ежемесячный) *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 а также количестве коров по району**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(указать нужное)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 2012 года по ________________ району_____________области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4"/>
        <w:gridCol w:w="2205"/>
        <w:gridCol w:w="1588"/>
        <w:gridCol w:w="2227"/>
        <w:gridCol w:w="2334"/>
        <w:gridCol w:w="2462"/>
      </w:tblGrid>
      <w:tr>
        <w:trPr>
          <w:trHeight w:val="144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руемая 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(гол.)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645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*составляется отдельно на каждый вид субсидируемой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**количество коров указывается при производстве молока и субсидирование грубых и сочных кормов.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ветеринарии___________ (Ф.И.О., подпись)</w:t>
      </w:r>
    </w:p>
    <w:bookmarkStart w:name="z3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57"/>
    <w:bookmarkStart w:name="z3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список распределения квот среди участников программы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и размеров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
по ______________________ области на 2012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07"/>
        <w:gridCol w:w="1860"/>
        <w:gridCol w:w="1429"/>
        <w:gridCol w:w="2210"/>
        <w:gridCol w:w="188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296"/>
        <w:gridCol w:w="2860"/>
        <w:gridCol w:w="3109"/>
        <w:gridCol w:w="1867"/>
        <w:gridCol w:w="1733"/>
      </w:tblGrid>
      <w:tr>
        <w:trPr>
          <w:trHeight w:val="30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заполняется на субсидирование стоимости сочных и грубых кормов используемых для кормления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поголовья (коров)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</w:t>
      </w:r>
    </w:p>
    <w:bookmarkStart w:name="z3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59"/>
    <w:bookmarkStart w:name="z3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 по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продукции, а также</w:t>
      </w:r>
      <w:r>
        <w:br/>
      </w:r>
      <w:r>
        <w:rPr>
          <w:rFonts w:ascii="Times New Roman"/>
          <w:b/>
          <w:i w:val="false"/>
          <w:color w:val="000000"/>
        </w:rPr>
        <w:t>
количестве коров и выплате субсидий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 2012 года по 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13"/>
        <w:gridCol w:w="1613"/>
        <w:gridCol w:w="1373"/>
        <w:gridCol w:w="2773"/>
        <w:gridCol w:w="1733"/>
        <w:gridCol w:w="1833"/>
      </w:tblGrid>
      <w:tr>
        <w:trPr>
          <w:trHeight w:val="24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кг.,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(тонн,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штук)</w:t>
            </w:r>
          </w:p>
        </w:tc>
      </w:tr>
      <w:tr>
        <w:trPr>
          <w:trHeight w:val="241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роизводителя-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Продук-ции 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33"/>
        <w:gridCol w:w="2473"/>
        <w:gridCol w:w="2513"/>
        <w:gridCol w:w="1973"/>
        <w:gridCol w:w="1913"/>
      </w:tblGrid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(концкормов)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мяса, яиц,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Указать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 (Ф.И.О., подпись)</w:t>
      </w:r>
    </w:p>
    <w:bookmarkStart w:name="z3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61"/>
    <w:bookmarkStart w:name="z3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"____" ____________ 2012 года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3053"/>
        <w:gridCol w:w="2353"/>
        <w:gridCol w:w="1953"/>
        <w:gridCol w:w="2533"/>
        <w:gridCol w:w="3293"/>
      </w:tblGrid>
      <w:tr>
        <w:trPr>
          <w:trHeight w:val="108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393"/>
        <w:gridCol w:w="1413"/>
        <w:gridCol w:w="1593"/>
        <w:gridCol w:w="1553"/>
        <w:gridCol w:w="1693"/>
        <w:gridCol w:w="1433"/>
        <w:gridCol w:w="1233"/>
        <w:gridCol w:w="1953"/>
      </w:tblGrid>
      <w:tr>
        <w:trPr>
          <w:trHeight w:val="10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</w:tr>
      <w:tr>
        <w:trPr>
          <w:trHeight w:val="10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 (Ф.И.О., подпись)</w:t>
      </w:r>
    </w:p>
    <w:bookmarkStart w:name="z3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63"/>
    <w:bookmarkStart w:name="z3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
за "____" квартал 2012 года по _______________________области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893"/>
        <w:gridCol w:w="2113"/>
        <w:gridCol w:w="1413"/>
        <w:gridCol w:w="2313"/>
        <w:gridCol w:w="1353"/>
        <w:gridCol w:w="2273"/>
      </w:tblGrid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3233"/>
        <w:gridCol w:w="1833"/>
        <w:gridCol w:w="2453"/>
        <w:gridCol w:w="1953"/>
        <w:gridCol w:w="24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**</w:t>
            </w:r>
          </w:p>
        </w:tc>
      </w:tr>
      <w:tr>
        <w:trPr>
          <w:trHeight w:val="9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больницы, школьным и дошкольным учреждениям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____________________________(Ф.И.О., подпись)</w:t>
      </w:r>
    </w:p>
    <w:bookmarkStart w:name="z3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аким_____________ района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_________(Ф.И.О., подпись, печать)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65"/>
    <w:bookmarkStart w:name="z3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району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(наименование: 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_________2012 года по _________________району 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973"/>
        <w:gridCol w:w="2573"/>
        <w:gridCol w:w="2073"/>
        <w:gridCol w:w="2093"/>
        <w:gridCol w:w="2553"/>
      </w:tblGrid>
      <w:tr>
        <w:trPr>
          <w:trHeight w:val="315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(материала)**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___________________района 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отдела***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___________________района 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___________________района 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половозрастная группа приобретенных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наименование соответствующего отдела.</w:t>
      </w:r>
    </w:p>
    <w:bookmarkStart w:name="z3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аким_____________ района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_________(Ф.И.О., подпись, печать)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67"/>
    <w:bookmarkStart w:name="z3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быков-производителей* и сумме причитающихся</w:t>
      </w:r>
      <w:r>
        <w:br/>
      </w:r>
      <w:r>
        <w:rPr>
          <w:rFonts w:ascii="Times New Roman"/>
          <w:b/>
          <w:i w:val="false"/>
          <w:color w:val="000000"/>
        </w:rPr>
        <w:t>
субсидий по району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 2012 года по ___________району_____________области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73"/>
        <w:gridCol w:w="4333"/>
        <w:gridCol w:w="2553"/>
        <w:gridCol w:w="2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</w:tr>
      <w:tr>
        <w:trPr>
          <w:trHeight w:val="42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породы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073"/>
        <w:gridCol w:w="3013"/>
        <w:gridCol w:w="2993"/>
        <w:gridCol w:w="1753"/>
      </w:tblGrid>
      <w:tr>
        <w:trPr>
          <w:trHeight w:val="17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 тенге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 ________района 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отдела**________района_____________(Ф.И.О.,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племенному животноводству________района 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племенных быков-производителей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3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аким_____________ района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_________(Ф.И.О., подпись, печать)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69"/>
    <w:bookmarkStart w:name="z3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_____________2012 года по __________району 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33"/>
        <w:gridCol w:w="1353"/>
        <w:gridCol w:w="1773"/>
        <w:gridCol w:w="2253"/>
        <w:gridCol w:w="2553"/>
        <w:gridCol w:w="2653"/>
      </w:tblGrid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нетелей, охваченных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(процесс)*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673"/>
        <w:gridCol w:w="2213"/>
        <w:gridCol w:w="3153"/>
        <w:gridCol w:w="2513"/>
      </w:tblGrid>
      <w:tr>
        <w:trPr>
          <w:trHeight w:val="25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тенге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 ________района 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отдела**__________района 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племенному животноводству______района 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половозрастная группа маточного поголовья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**наименование соответствующего отдела.</w:t>
      </w:r>
    </w:p>
    <w:bookmarkStart w:name="z3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71"/>
    <w:bookmarkStart w:name="z3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области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 2012 года по_______________________области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973"/>
        <w:gridCol w:w="2033"/>
        <w:gridCol w:w="2733"/>
        <w:gridCol w:w="2513"/>
        <w:gridCol w:w="2173"/>
      </w:tblGrid>
      <w:tr>
        <w:trPr>
          <w:trHeight w:val="31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(материала)**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яйцо) 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(ответственное лицо)__________________________(Ф.И.О.,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Бухгалтер (ответственное лицо)________________(Ф.И.О.,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половозрастная группа приобретенных племенных животных.</w:t>
      </w:r>
    </w:p>
    <w:bookmarkStart w:name="z3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73"/>
    <w:bookmarkStart w:name="z3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быков-производителей* и сумме причитающихся</w:t>
      </w:r>
      <w:r>
        <w:br/>
      </w:r>
      <w:r>
        <w:rPr>
          <w:rFonts w:ascii="Times New Roman"/>
          <w:b/>
          <w:i w:val="false"/>
          <w:color w:val="000000"/>
        </w:rPr>
        <w:t>
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  <w:r>
        <w:br/>
      </w:r>
      <w:r>
        <w:rPr>
          <w:rFonts w:ascii="Times New Roman"/>
          <w:b/>
          <w:i w:val="false"/>
          <w:color w:val="000000"/>
        </w:rPr>
        <w:t>
за __________________ 2012 года по__________________________области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3213"/>
        <w:gridCol w:w="2053"/>
        <w:gridCol w:w="2613"/>
        <w:gridCol w:w="3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 тенге</w:t>
            </w:r>
          </w:p>
        </w:tc>
      </w:tr>
      <w:tr>
        <w:trPr>
          <w:trHeight w:val="17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лица–владельца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породы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3913"/>
        <w:gridCol w:w="3573"/>
        <w:gridCol w:w="2653"/>
      </w:tblGrid>
      <w:tr>
        <w:trPr>
          <w:trHeight w:val="174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</w:t>
            </w:r>
          </w:p>
        </w:tc>
      </w:tr>
      <w:tr>
        <w:trPr>
          <w:trHeight w:val="3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(ответственное лицо)__________________________(Ф.И.О.,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Бухгалтер (ответственное лицо)________________(Ф.И.О.,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быков-производителей мясных пород.</w:t>
      </w:r>
    </w:p>
    <w:bookmarkStart w:name="z3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75"/>
    <w:bookmarkStart w:name="z3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</w:t>
      </w:r>
      <w:r>
        <w:br/>
      </w:r>
      <w:r>
        <w:rPr>
          <w:rFonts w:ascii="Times New Roman"/>
          <w:b/>
          <w:i w:val="false"/>
          <w:color w:val="000000"/>
        </w:rPr>
        <w:t>
причитающихся 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  <w:r>
        <w:br/>
      </w:r>
      <w:r>
        <w:rPr>
          <w:rFonts w:ascii="Times New Roman"/>
          <w:b/>
          <w:i w:val="false"/>
          <w:color w:val="000000"/>
        </w:rPr>
        <w:t>
за ________________2012 года по______________________________области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33"/>
        <w:gridCol w:w="1353"/>
        <w:gridCol w:w="1773"/>
        <w:gridCol w:w="2253"/>
        <w:gridCol w:w="2553"/>
        <w:gridCol w:w="2653"/>
      </w:tblGrid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нетелей, охваченных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(процесс)*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673"/>
        <w:gridCol w:w="2213"/>
        <w:gridCol w:w="3153"/>
        <w:gridCol w:w="2513"/>
      </w:tblGrid>
      <w:tr>
        <w:trPr>
          <w:trHeight w:val="25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тенге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(ответственное лицо)_________________________(Ф.И.О.,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Бухгалтер (ответственное лицо)________________(Ф.И.О.,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*указывать половозрастную группу маточного поголовья животных.</w:t>
      </w:r>
    </w:p>
    <w:bookmarkStart w:name="z3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77"/>
    <w:bookmarkStart w:name="z34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 по освоению бюджетных средств области*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260"/>
        <w:gridCol w:w="2135"/>
        <w:gridCol w:w="1982"/>
        <w:gridCol w:w="1457"/>
        <w:gridCol w:w="2026"/>
        <w:gridCol w:w="1982"/>
        <w:gridCol w:w="2267"/>
      </w:tblGrid>
      <w:tr>
        <w:trPr>
          <w:trHeight w:val="172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использовано, содержано,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1750"/>
        <w:gridCol w:w="1900"/>
        <w:gridCol w:w="2028"/>
        <w:gridCol w:w="1177"/>
        <w:gridCol w:w="1937"/>
        <w:gridCol w:w="2140"/>
      </w:tblGrid>
      <w:tr>
        <w:trPr>
          <w:trHeight w:val="1725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продукцию и использованный племенной материал, содержание быков-производителей, проведение селекционной и племенной работы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255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(ответственный исполнитель)__________________(Ф.И.О.,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бухгалтер________________________________(Ф.И.О.,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</w:p>
    <w:bookmarkStart w:name="z3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                              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____________области                          формы типового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__________(Ф.И.О., подпись, печать)           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2012 год                  актов, формы отчетности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год" от 14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280</w:t>
      </w:r>
    </w:p>
    <w:bookmarkEnd w:id="79"/>
    <w:bookmarkStart w:name="z34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 по объемам приобретения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
(материала), а также проведения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
за квартал по области*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851"/>
        <w:gridCol w:w="2360"/>
        <w:gridCol w:w="1614"/>
        <w:gridCol w:w="2105"/>
        <w:gridCol w:w="268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495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020"/>
        <w:gridCol w:w="2189"/>
        <w:gridCol w:w="2273"/>
        <w:gridCol w:w="2044"/>
        <w:gridCol w:w="2896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</w:tr>
      <w:tr>
        <w:trPr>
          <w:trHeight w:val="13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тыс.штук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(ответственный исполнитель)____________________(Ф.И.О.,подпись)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</w:p>
    <w:bookmarkStart w:name="z3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81"/>
    <w:bookmarkStart w:name="z34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схода жителей населенного пункта–владельцев скота по</w:t>
      </w:r>
      <w:r>
        <w:br/>
      </w:r>
      <w:r>
        <w:rPr>
          <w:rFonts w:ascii="Times New Roman"/>
          <w:b/>
          <w:i w:val="false"/>
          <w:color w:val="000000"/>
        </w:rPr>
        <w:t>
закреплению и использованию быков-производителей</w:t>
      </w:r>
    </w:p>
    <w:bookmarkEnd w:id="82"/>
    <w:bookmarkStart w:name="z3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"_____"_____________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дворов в населенном пункте ______, в том числе дворов имеющих скот__________.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Участвовало в сходе владельцев скота имеющих скот__________.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Имеется в наличии маточного поголовья (старше 2-х лет) 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в населенном пункте ______________________ручная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(наименование населенного пункта) </w:t>
      </w:r>
      <w:r>
        <w:rPr>
          <w:rFonts w:ascii="Times New Roman"/>
          <w:b w:val="false"/>
          <w:i w:val="false"/>
          <w:color w:val="000000"/>
          <w:sz w:val="28"/>
        </w:rPr>
        <w:t>и/или вольная случка маточного поголовья крупного рогатого скота племенным быком-производителем мясного направления в 2012 году в количестве 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 об использовании племенных быков-производителей мясного направления в общественном стаде, сформированного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(идентификационный номер племенного быка-производителя) </w:t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(порода) (учетный регистрационный номер в ИАС)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(идентификационный номер племенного быка-производителя) </w:t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(порода) (учетный регистрационный номер в ИАС)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(идентификационный номер племенного быка-производителя) </w:t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(порода) (учетный регистрационный номер в ИАС)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схода граждан 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схода граждан 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 (расшифровка подписи)</w:t>
      </w:r>
    </w:p>
    <w:bookmarkStart w:name="z3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ПОДПИСНОЙ ЛИСТ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проведения ____________________________________________________ схода 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(сроки проведения схода граждан) </w:t>
      </w:r>
      <w:r>
        <w:rPr>
          <w:rFonts w:ascii="Times New Roman"/>
          <w:b w:val="false"/>
          <w:i w:val="false"/>
          <w:color w:val="000000"/>
          <w:sz w:val="28"/>
        </w:rPr>
        <w:t>с формулировкой вопроса 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633"/>
        <w:gridCol w:w="3113"/>
        <w:gridCol w:w="2533"/>
        <w:gridCol w:w="231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 ________________ района 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 2012 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наименование соответствующего отдела.</w:t>
      </w:r>
    </w:p>
    <w:bookmarkStart w:name="z3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типового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купли-продажи, сводных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формы отчетности 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N 280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Руководителя АО, ТОО____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Главы КФХ, КХ, ФХ__________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</w:p>
    <w:bookmarkStart w:name="z35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приобретенного племенного молодняка</w:t>
      </w:r>
      <w:r>
        <w:br/>
      </w:r>
      <w:r>
        <w:rPr>
          <w:rFonts w:ascii="Times New Roman"/>
          <w:b/>
          <w:i w:val="false"/>
          <w:color w:val="000000"/>
        </w:rPr>
        <w:t>
крупного рогатого скота</w:t>
      </w:r>
    </w:p>
    <w:bookmarkEnd w:id="86"/>
    <w:bookmarkStart w:name="z3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использовать приобретенный племенной молодняк крупного рогатого скота, в соответствии с требованиями "Правил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животноводства", утвержденных Постановлением Правительства Республики Казахстан от 24 апреля 2012 года за N 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приобретении племенного молодняка крупного 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сельскохозяйственных животных*.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племенного молодняка крупного рогатого скота в соответствии с зоотехническими нормами и осуществлении ветеринарных мероприятий*.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 - 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При приобретении племенных телок (нетелей)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**в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**в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При приобретении племенных телок (нетелей) зарубежной селекции***: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сформированных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сельскохозяйственных животных*****.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ДНК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содержании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в зависимости от направления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По планируемому закупу (ввозу) племенного молодняка срок соответствующей регистрации указывается в обязательстве соответствующего товаропроизводителя.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