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9b31" w14:textId="d229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города Талдыкорган,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 к заработной плате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10 апреля 2012 года N 39. Зарегистрировано Управлением юстиции города Талдыкорган Департамента юстиции Алматинской области 04 мая 2012 года N 2-1-163. Утратило силу решением Талдыкорганского городского маслихата Алматинской области от 27 мая 2015 года №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Талдыкорганского городского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Талдыкорган Алматинской области от 21.11.2012 N 90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 установлении специалистам города Талдыкорган,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 к заработной 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Талдыкорган Алматинской области от 21.11.2012 N 90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Кауысбекова Владимира Оналбаевича.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очередной 6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Маженов Кайрат Рысханович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