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f46e" w14:textId="6f2f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города Талдыкорган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24 декабря 2012 года N 99. Зарегистрировано Департаментом юстиции Алматинской области 28 декабря 2012 года N 2257. Утратило силу решением Талдыкорганского городского маслихата Алматинской области от 30 апреля 2014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Талдыкорганского городского маслихата Алматинской области от 30.04.2014 № 233.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Талдыкорган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17753346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1335921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208332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194045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16015048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из областного бюджета 6591399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18640408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6751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-893813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    893813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765921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Талдыкорган Алматинской области от 05.03.2013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05.06.2013 </w:t>
      </w:r>
      <w:r>
        <w:rPr>
          <w:rFonts w:ascii="Times New Roman"/>
          <w:b w:val="false"/>
          <w:i w:val="false"/>
          <w:color w:val="000000"/>
          <w:sz w:val="28"/>
        </w:rPr>
        <w:t>N 130</w:t>
      </w:r>
      <w:r>
        <w:rPr>
          <w:rFonts w:ascii="Times New Roman"/>
          <w:b w:val="false"/>
          <w:i w:val="false"/>
          <w:color w:val="ff0000"/>
          <w:sz w:val="28"/>
        </w:rPr>
        <w:t>; 04.07.2013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N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20.08.2013 </w:t>
      </w:r>
      <w:r>
        <w:rPr>
          <w:rFonts w:ascii="Times New Roman"/>
          <w:b w:val="false"/>
          <w:i w:val="false"/>
          <w:color w:val="000000"/>
          <w:sz w:val="28"/>
        </w:rPr>
        <w:t>N 160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175 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189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на 2013 год в сумме 11838 тысяч тенге на неотложные затраты и для ликвидации чрезвычайных ситуаций природного и техногенного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в бюджете города Талдыкорган на 2013 год целевые трансферты с разделением на текущие и развитие,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местных бюджетных программ на 2013 год, не подлежащих секвестру в процессе исполнения бюджета города Талдыкорган,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16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городского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экономики и бюджетного планирования        </w:t>
      </w:r>
      <w:r>
        <w:rPr>
          <w:rFonts w:ascii="Times New Roman"/>
          <w:b w:val="false"/>
          <w:i/>
          <w:color w:val="000000"/>
          <w:sz w:val="28"/>
        </w:rPr>
        <w:t>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2012 года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99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Талдыкорган Алматинской области от 05.12.2013 </w:t>
      </w:r>
      <w:r>
        <w:rPr>
          <w:rFonts w:ascii="Times New Roman"/>
          <w:b w:val="false"/>
          <w:i w:val="false"/>
          <w:color w:val="ff0000"/>
          <w:sz w:val="28"/>
        </w:rPr>
        <w:t>N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82"/>
        <w:gridCol w:w="660"/>
        <w:gridCol w:w="9214"/>
        <w:gridCol w:w="222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17753346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1335921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800156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350235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98766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350752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101666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363849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363849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208332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165576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194045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123947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123947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70098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66939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16015048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16015048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16015048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3287761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6135888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6591399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518"/>
        <w:gridCol w:w="778"/>
        <w:gridCol w:w="740"/>
        <w:gridCol w:w="8211"/>
        <w:gridCol w:w="221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18640408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236795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182743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178075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10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36018</w:t>
            </w:r>
          </w:p>
        </w:tc>
      </w:tr>
      <w:tr>
        <w:trPr>
          <w:trHeight w:val="11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843245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840848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840848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10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5636104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811008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811008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425367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385641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3239813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3237534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3091971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145563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1585283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809201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34181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42003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63938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15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44699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610962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776082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776082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837524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768747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492991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103805</w:t>
            </w:r>
          </w:p>
        </w:tc>
      </w:tr>
      <w:tr>
        <w:trPr>
          <w:trHeight w:val="10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74716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48822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42446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115127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8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68777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68777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46729</w:t>
            </w:r>
          </w:p>
        </w:tc>
      </w:tr>
      <w:tr>
        <w:trPr>
          <w:trHeight w:val="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8519729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4273158</w:t>
            </w:r>
          </w:p>
        </w:tc>
      </w:tr>
      <w:tr>
        <w:trPr>
          <w:trHeight w:val="8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3937207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2465786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324899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58004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118466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97654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2451379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114215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114215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2337164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41929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77568</w:t>
            </w:r>
          </w:p>
        </w:tc>
      </w:tr>
      <w:tr>
        <w:trPr>
          <w:trHeight w:val="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1788525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405369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1795192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1795192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410681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1291779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250459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119447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119447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119447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37663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</w:p>
        </w:tc>
      </w:tr>
      <w:tr>
        <w:trPr>
          <w:trHeight w:val="10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81153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29407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(сел), аульных (сельских) округов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166725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166725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147137</w:t>
            </w:r>
          </w:p>
        </w:tc>
      </w:tr>
      <w:tr>
        <w:trPr>
          <w:trHeight w:val="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137777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1554881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1530733</w:t>
            </w:r>
          </w:p>
        </w:tc>
      </w:tr>
      <w:tr>
        <w:trPr>
          <w:trHeight w:val="10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1530733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1382042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24148</w:t>
            </w:r>
          </w:p>
        </w:tc>
      </w:tr>
      <w:tr>
        <w:trPr>
          <w:trHeight w:val="10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(внутригородских), пригородных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397581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80001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80001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274590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90"/>
        <w:gridCol w:w="722"/>
        <w:gridCol w:w="684"/>
        <w:gridCol w:w="8115"/>
        <w:gridCol w:w="2212"/>
      </w:tblGrid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1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75"/>
        <w:gridCol w:w="656"/>
        <w:gridCol w:w="8868"/>
        <w:gridCol w:w="222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7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53"/>
        <w:gridCol w:w="685"/>
        <w:gridCol w:w="743"/>
        <w:gridCol w:w="8114"/>
        <w:gridCol w:w="220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75"/>
        <w:gridCol w:w="751"/>
        <w:gridCol w:w="8778"/>
        <w:gridCol w:w="226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-893813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893813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765921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765921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765921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539"/>
        <w:gridCol w:w="742"/>
        <w:gridCol w:w="743"/>
        <w:gridCol w:w="8203"/>
        <w:gridCol w:w="223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8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99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85"/>
        <w:gridCol w:w="639"/>
        <w:gridCol w:w="9430"/>
        <w:gridCol w:w="202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16767427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985720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601250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14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8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15544587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15544587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15544587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521"/>
        <w:gridCol w:w="782"/>
        <w:gridCol w:w="744"/>
        <w:gridCol w:w="8372"/>
        <w:gridCol w:w="203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17564783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190121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139795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93298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</w:t>
            </w:r>
          </w:p>
        </w:tc>
      </w:tr>
      <w:tr>
        <w:trPr>
          <w:trHeight w:val="11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750173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747823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747823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747823</w:t>
            </w:r>
          </w:p>
        </w:tc>
      </w:tr>
      <w:tr>
        <w:trPr>
          <w:trHeight w:val="1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6279072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835191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835191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835191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3431182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3429475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3287439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142036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2012699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182951</w:t>
            </w:r>
          </w:p>
        </w:tc>
      </w:tr>
      <w:tr>
        <w:trPr>
          <w:trHeight w:val="1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63812</w:t>
            </w:r>
          </w:p>
        </w:tc>
      </w:tr>
      <w:tr>
        <w:trPr>
          <w:trHeight w:val="1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53155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1829748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1829748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890618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841200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578241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167918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</w:t>
            </w:r>
          </w:p>
        </w:tc>
      </w:tr>
      <w:tr>
        <w:trPr>
          <w:trHeight w:val="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57431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41532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42479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90230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33917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262959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 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 такси)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262959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49418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44540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7980684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3783064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3773383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3074278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699105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2178479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2178479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1826489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331482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2019141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2019141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363047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1509366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151187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64039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64039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64039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35939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7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48255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(сел), аульных (сельских) округов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1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1122340</w:t>
            </w:r>
          </w:p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1122340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1122340</w:t>
            </w:r>
          </w:p>
        </w:tc>
      </w:tr>
      <w:tr>
        <w:trPr>
          <w:trHeight w:val="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1122340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1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11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56402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7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43735</w:t>
            </w:r>
          </w:p>
        </w:tc>
      </w:tr>
      <w:tr>
        <w:trPr>
          <w:trHeight w:val="8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78"/>
        <w:gridCol w:w="687"/>
        <w:gridCol w:w="764"/>
        <w:gridCol w:w="8298"/>
        <w:gridCol w:w="199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6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701"/>
        <w:gridCol w:w="721"/>
        <w:gridCol w:w="9022"/>
        <w:gridCol w:w="197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7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484"/>
        <w:gridCol w:w="648"/>
        <w:gridCol w:w="706"/>
        <w:gridCol w:w="8803"/>
        <w:gridCol w:w="187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02"/>
        <w:gridCol w:w="582"/>
        <w:gridCol w:w="9352"/>
        <w:gridCol w:w="192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-810338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810338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810338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810338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810338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99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86"/>
        <w:gridCol w:w="661"/>
        <w:gridCol w:w="9476"/>
        <w:gridCol w:w="195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17713739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1008060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613510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257830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7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242550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148299</w:t>
            </w:r>
          </w:p>
        </w:tc>
      </w:tr>
      <w:tr>
        <w:trPr>
          <w:trHeight w:val="7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95299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95299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16443210</w:t>
            </w:r>
          </w:p>
        </w:tc>
      </w:tr>
      <w:tr>
        <w:trPr>
          <w:trHeight w:val="7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16443210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16443210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522"/>
        <w:gridCol w:w="783"/>
        <w:gridCol w:w="744"/>
        <w:gridCol w:w="8427"/>
        <w:gridCol w:w="198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19772042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196381</w:t>
            </w:r>
          </w:p>
        </w:tc>
      </w:tr>
      <w:tr>
        <w:trPr>
          <w:trHeight w:val="1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143959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96418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26471</w:t>
            </w:r>
          </w:p>
        </w:tc>
      </w:tr>
      <w:tr>
        <w:trPr>
          <w:trHeight w:val="11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26471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27046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</w:p>
        </w:tc>
      </w:tr>
      <w:tr>
        <w:trPr>
          <w:trHeight w:val="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802686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800171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800171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800171</w:t>
            </w:r>
          </w:p>
        </w:tc>
      </w:tr>
      <w:tr>
        <w:trPr>
          <w:trHeight w:val="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7273009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896148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896148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896148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3541723</w:t>
            </w:r>
          </w:p>
        </w:tc>
      </w:tr>
      <w:tr>
        <w:trPr>
          <w:trHeight w:val="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3540016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3397330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142686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2835138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194812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</w:t>
            </w:r>
          </w:p>
        </w:tc>
      </w:tr>
      <w:tr>
        <w:trPr>
          <w:trHeight w:val="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15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57397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2640326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2640326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947688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896538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615172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183349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23663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67287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45453</w:t>
            </w:r>
          </w:p>
        </w:tc>
      </w:tr>
      <w:tr>
        <w:trPr>
          <w:trHeight w:val="7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96546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35627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281366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 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 такси)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281366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8986356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6053367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6043376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4803476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1239900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772508</w:t>
            </w:r>
          </w:p>
        </w:tc>
      </w:tr>
      <w:tr>
        <w:trPr>
          <w:trHeight w:val="1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772508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2160481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2160481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388460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125903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1615022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65204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65204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42597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42597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37147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21621</w:t>
            </w:r>
          </w:p>
        </w:tc>
      </w:tr>
      <w:tr>
        <w:trPr>
          <w:trHeight w:val="8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7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</w:tr>
      <w:tr>
        <w:trPr>
          <w:trHeight w:val="11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</w:tr>
      <w:tr>
        <w:trPr>
          <w:trHeight w:val="1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50191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</w:t>
            </w:r>
          </w:p>
        </w:tc>
      </w:tr>
      <w:tr>
        <w:trPr>
          <w:trHeight w:val="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(сел), аульных (сельских) округов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1200904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1200904</w:t>
            </w:r>
          </w:p>
        </w:tc>
      </w:tr>
      <w:tr>
        <w:trPr>
          <w:trHeight w:val="10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1200904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1200904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68281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</w:p>
        </w:tc>
      </w:tr>
      <w:tr>
        <w:trPr>
          <w:trHeight w:val="11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58757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45203</w:t>
            </w:r>
          </w:p>
        </w:tc>
      </w:tr>
      <w:tr>
        <w:trPr>
          <w:trHeight w:val="14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77"/>
        <w:gridCol w:w="687"/>
        <w:gridCol w:w="764"/>
        <w:gridCol w:w="8341"/>
        <w:gridCol w:w="195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6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700"/>
        <w:gridCol w:w="720"/>
        <w:gridCol w:w="9104"/>
        <w:gridCol w:w="189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7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484"/>
        <w:gridCol w:w="648"/>
        <w:gridCol w:w="706"/>
        <w:gridCol w:w="8803"/>
        <w:gridCol w:w="187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02"/>
        <w:gridCol w:w="582"/>
        <w:gridCol w:w="9348"/>
        <w:gridCol w:w="192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-2068689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2068689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2068689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2068689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2068689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99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 2013 год целевые трансферты с разделением на текущие и</w:t>
      </w:r>
      <w:r>
        <w:br/>
      </w:r>
      <w:r>
        <w:rPr>
          <w:rFonts w:ascii="Times New Roman"/>
          <w:b/>
          <w:i w:val="false"/>
          <w:color w:val="000000"/>
        </w:rPr>
        <w:t>
развитие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города Талдыкорган Алматинской области от 05.12.2013 </w:t>
      </w:r>
      <w:r>
        <w:rPr>
          <w:rFonts w:ascii="Times New Roman"/>
          <w:b w:val="false"/>
          <w:i w:val="false"/>
          <w:color w:val="ff0000"/>
          <w:sz w:val="28"/>
        </w:rPr>
        <w:t>N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3"/>
        <w:gridCol w:w="4693"/>
      </w:tblGrid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6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3287762</w:t>
            </w:r>
          </w:p>
        </w:tc>
      </w:tr>
      <w:tr>
        <w:trPr>
          <w:trHeight w:val="36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6135887</w:t>
            </w:r>
          </w:p>
        </w:tc>
      </w:tr>
      <w:tr>
        <w:trPr>
          <w:trHeight w:val="36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9423649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99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на 2013 год,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бюджета города Талдыкорган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48"/>
        <w:gridCol w:w="828"/>
        <w:gridCol w:w="828"/>
        <w:gridCol w:w="1036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