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cc36" w14:textId="673c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следующих лиц, относящихся к целевым группам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29 февраля 2012 года N 76. Зарегистрировано Управлением юстиции города Текели Департамента юстиции Алматинской области 19 марта 2012 года N 2-3-109. Утратило силу постановлением акимата города Текели Алматинской области от 05 декабря 2013 года N 393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Текели Алматинской области от 05.12.2013 N 393.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"О занятости населения", акимат города Текели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дополнительный перечень следующих лиц, относящихся к целевым группам, исходя из ситуации на рынке труда и бюджетных средств на 2012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, не работающие два и более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молодежь в возрасте от двадцати одного года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выпускники организаций технического и профессионального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 старше пятидесяти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(вопросы социальной сферы) заместителя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Текели                         К. Айтжанов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Абдалиев Ерлан Женисбаевич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февраля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"Центр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Текели"                             Макарова Светлана Тимофеевна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февраля 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