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7ff0" w14:textId="ad27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20 февраля 2012 года N 2-15. Зарегистрировано Управлением юстиции Балхашского района Департамента юстиции Алматинской области 16 марта 2012 года N 2-6-95. Утратило силу - решением маслихата Балхашского района Алматинской области от 07 сентября 2012 года N 8-46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Балхашского района Алматинской области от 07.09.2012 N 8-46.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Б.Тлеубаеву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ІІ-ой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          А. Алипбаев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V-го созыва                      М. Камаубаев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присвоения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"Почетный гражданин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района"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февраля 2012 года за N 2-15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присвоения звания "Почетный гражданин Балхашского района"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"Правила присвоения звания "Почетный гражданин Балхашского района"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регламентируют порядок присвоения звания " Почетный гражданин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"Почетный гражданин Балхашского района" (далее - Звание) присваивается в знак признания заслуг перед районам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вклад в развитие экономики, науки и культуры, искусства, образования, здравоохранения и социальной сферы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заслуги в государственной и общественной деятельности, развитии демократии, гласности и социального прогресса, духовного и интеллектуального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достижения в спорте, на государственной и военной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благотворительную деятельность и милосердие;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плодотворную работу по укреплению межнационального согласия и общественной стабильности, мира, дружбы и сотрудничества между народами;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активную деятельность по защите прав и законных интересов граждан; создании высокохудожественных произведений искусства, литературы и журналистики;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оздоровление окружающей природной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Звание присваивается гражданам Республики Казахстан и иностранным гражданам, постоянно проживающим на территории Балхашского района, внесшим весомый вклад в социально-экономическое развитие города.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к присвоению Звания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присвоении звания "Почетный гражданин Балхашского района" принимает районный маслихат по представлению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Ходатайство о присвоении звания "Почетный гражданин Балхашского района" представляется руководителями организаций, предприятий, ведомств, учреждений, общественных объединений, творческих союзов, органов местного самоуправления и других в аппарат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Кандидатура лица, представляемого к присвоению звания и характеристика на него, рассматривается на собрании трудового коллектива организации, предприятия, ведомства, учреждения, общественного объединения, творческого союза, органа местного самоуправления и других, где непосредственно работает представляемый к награде.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каждого представляемого к присвоению звания составляется наградной лист согласно приложению. В наградном листе указываются фамилия, имя, отчество согласно документу, удостоверяющему личность, профессия и должность, полное наименование должности и места работы,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работы, основные результаты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наградном листе приводится характеристика с изложением конкретных трудов и творческих заслуг награждаемого, сведения об эффективности и качестве его деятельности, основные результаты работы, а также указывается конкретный вклад в дело социального, экономического, культурного и духовного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наградному листу на лицо, представляемое к присвоению звания из числа ученых, деятелей науки и техники прилагается список научных работ, для изобретателей – перечень внедренных изобретений с показом экономического эффекта, фотокопии или нотариально заверенные копии авторских свидетельств об изобретениях.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Наградной лист подписывается руководителем организации, предприятия, ведомства, учреждения, общественного объединения, творческого союза, органа местного самоуправления, а также скрепляется печатями тех организаций, предприятий, ведомств, учреждений, общественных объединений, творческих союзов, органов местного самоуправления, руководителями которых он подписан.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Наградные листы заполняются с применением компьютерной техники. К наградному листу прилагаются 2 цветных фотографии, размером 3х4 сантиметра.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Неправильно оформленные наградные документы к рассмотрению не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Лицам, которым присвоено звание "Почетный гражданин Балхашского района" вручаются удостоверение, нагрудной знак и лента.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Вручение удостоверения, нагрудного знака и ленты производится акимом района и секретарем районного маслихата в торжественной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 вручении составляется протокол, который подписывается лицом, вручившим награду.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удостоверения, нагрудного знака и ленты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Удостоверение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15.Удостоверения изготовляется из твердой обложки темно – синего цвета, в развернутом виде имеет размер 6,8 х 18,5 сантиметра, на лицевой стороне удостоверения изображена эмблема Балхашского района, типографическим шрифтом выполнена надпись на казахском языке "Балқаш ауданының Құрметті азаматы".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Внутренняя сторона удостоверения голубого цвета, на правой и левой стороне на казахском и русском языках имеется текст: "Балқаш ауданы", подчеркнутое красной линией, указывается номер удостоверения, фамилия, имя, отчество, номер, дата принятия решения районного маслихата и день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правой и внутренней стороне изображена эмблема Балхашского района и надпись "Балқаш ауданы", на левую внутреннюю сторону удостоверения наклеивается фотография (анфас) размером 3х4 сантиметра. Ниже фотографии ставится подпись акима района и секретаря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Подпись удостоверении заверяется гербовой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Левый листки удостоверения ламинируется.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Нагрудный знак изготовляется из низкотемпературного металлосплава покрытый тонким слоем никеля и золота путем гальваники.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Нагрудный знак к Званию состоит из двух элементов: колодки и подвески. Фон текста в колодке голубой эмалью и имеется надпись "Құрметті Азаматы". В подвеске изображена эмблема Балхашского района.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Лента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Лента изготовлена из материала синего цвета, длиной – 210 сантиметров, шириной – 20 сантиметров. По центру ленты желтым цветом выполнена надпись "Балқаш ауданының Құрметті азаматы", обшитая нитками золотого цвета. Концы ленты обрамлены бахромой золотого цвета.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лишения Звания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Лицо, которому присвоено Звание, будет лишен его по решению районного маслихата в случаях совершения: преступления, после вступления в законную силу решения суда; негативных проступков, вызвавших большой общественный резонанс; по представлению органа, внесшего ходатайство о присуждении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Лицо, лишенное Звания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может быть повторно выдвинуто на присвоение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Незаконно осужденные и реабилитированные полностью по решению суда восстанавливаются в правах на Звание решением Балхашского районного маслихата.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