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b5d9" w14:textId="ddbb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2 марта 2012 года N 144. Зарегистрировано Управлением юстиции Жамбылского района Департамента юстиции Алматинской области 19 марта 2012 года N 2-7-134. Утратило силу постановлением акимата Жамбылского района Алматинской области от 26 сентября 2016 года № 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Жамбылского района Алматинской области от 26.09.2016 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следующих лиц, относящихся к целевым группам, исходя из ситуации на рынке труда и бюджетных средств: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не работавшие более одного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старше пятидесяти лет.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ранее не работавшие.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молодежь в возрасте от двадцати одного года до двадцати девяти лет.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самостоятельно занятые лица.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Карымбаев Жаксылык Султанович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"Центр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Авгамбаев Еркин Нурсейтович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