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1b8a" w14:textId="8e11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02 марта 2012 года N 57. Зарегистрировано Управлением юстиции Ескельдинского района Департамента юстиции Алматинской области 20 марта 2012 года N 2-9-133. Утратило силу постановлением акимата Ескельдинского района области Жетісу от 23 апреля 2024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Ескельдинского района области Жетісу от 23.04.2024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"Отделу занятости и социальных программ Ескельдинского района" (Тилеуберген Мухаметкали Баймуратович) и "Центру занятости Ескельдинского района" (Смаилов Бауржан Шакарбекович)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социальных рабочих мест.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района Алибаева Кайргали Атжановича.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Манапов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 N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мест"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социальные рабочие места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"Толымбекова"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"Шакен"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"Есымжанов"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"Джетыбаев"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"Солтангулова"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"Карипов"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"Баяхметов"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"Малик"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"Карабеков"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"Карабулакжылу"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"Шаганбаев"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"Тукибаев"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"Досанов"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"Баяхметов"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