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4173" w14:textId="1e64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работающим в сельских населенных пунктах Илийского района в сфере здравоохранения, социального обеспечения, образования, культуры, спорта и ветеринарии повышенные надбавки к окладам и тарифным ставкам в размере двадцати пяти процентов к заработной плате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07 декабря 2012 года N 12-54. Зарегистрировано Департаментом юстиции Алматинской области 14 декабря 2012 года N 2247. Утратило силу решением Илийского районного маслихата Алматинской области от 27 мая 2015 года № 46-217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46-217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работающим в сельских населенных пунктах в сфере здравоохранения, социального обеспечения, образования, культуры, спорта и ветеринарии Илийского района повышенные надбавки к окладам и тарифным ставкам в размере двадцати пяти процентов к заработной плате.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социальной защите населения, труда, занятости, образования, здравоохранения, культуры и языка".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Ыдрышева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Илийского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Кадир Аскар Кадирович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