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1b162" w14:textId="b21b1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(черт) населенных пунктов Талгарского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Талгарского района Алматинской области от 13 апреля 2012 года N 04-269 и решение маслихата Талгарского района Алматинской области от 13 апреля 2012 года N 4-25. Зарегистрировано Управлением юстиции Талгарского района Департамента юстиции Алматинской области 25 апреля 2012 года N 2-18-145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пункта 3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1995 года "Об административно-территориальном устройстве в Республике Казахстан" акимат Талгарского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Границы (черты) населенных пунктов Талгарского района изменить согласно предоставленных картографических материалов: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Гульдалинскому сельскому округу включить в черту села Кайрат общей площадью 20,0 гектара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Панфиловскому сельскому округу включить в черту села Карабулак общей площадью 67,87 гектара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акимата и решения маслихата возложить на заместителя акима района (Жумагулова Талгата Жапашевича).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и решения маслихата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Умралиев Т.А.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Аукенов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Тебериков Д.Ж.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Талгарского района"                        Рысбеков Марат Туканович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апреля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отношений Талгарского района"              Турысбеков Рустем Бейсенович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апреля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