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b162" w14:textId="b21b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(черт) населенных пунктов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13 апреля 2012 года N 04-269 и решение маслихата Талгарского района Алматинской области от 13 апреля 2012 года N 4-25. Зарегистрировано Управлением юстиции Талгарского района Департамента юстиции Алматинской области 25 апреля 2012 года N 2-18-145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1995 года "Об административно-территориальном устройстве в Республике Казахстан"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Границы (черты) населенных пунктов Талгарского района изменить согласно предоставленных картографических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Гульдалинскому сельскому округу включить в черту села Кайрат общей площадью 20,0 гектара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Панфиловскому сельскому округу включить в черту села Карабулак общей площадью 67,87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и решения маслихата возложить на заместителя акима района (Жумагулова Талгата Жапашевича).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и решения маслихата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Умралиев Т.А.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Аукенов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Тебериков Д.Ж.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Талгарского района"                        Рысбеков Марат Туканович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Талгарского района"              Турысбеков Рустем Бейсенович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