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3ca2" w14:textId="d913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02 апреля 2012 года N 4-66. Зарегистрировано Управлением юстиции Уйгурского района Департамента юстиции Алматинской области 25 апреля 2012 года N 2-19-134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Уйгурского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Уйгурского района" расположенного по адресу Алматинская область, Уйгурский район, село Чунджа, улица Арзиева, дом 61.</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Уйгурского района" Онгарову Болату Кенесовичу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Деменбаева Даулетжана Модиновича.</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К. Омаров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"Уйгурская</w:t>
      </w:r>
      <w:r>
        <w:br/>
      </w:r>
      <w:r>
        <w:rPr>
          <w:rFonts w:ascii="Times New Roman"/>
          <w:b w:val="false"/>
          <w:i w:val="false"/>
          <w:color w:val="000000"/>
          <w:sz w:val="28"/>
        </w:rPr>
        <w:t>
</w:t>
      </w:r>
      <w:r>
        <w:rPr>
          <w:rFonts w:ascii="Times New Roman"/>
          <w:b w:val="false"/>
          <w:i/>
          <w:color w:val="000000"/>
          <w:sz w:val="28"/>
        </w:rPr>
        <w:t>      центральная районная больница"             Мамбеталиев Акжолтай Турдалиевич</w:t>
      </w:r>
      <w:r>
        <w:br/>
      </w:r>
      <w:r>
        <w:rPr>
          <w:rFonts w:ascii="Times New Roman"/>
          <w:b w:val="false"/>
          <w:i w:val="false"/>
          <w:color w:val="000000"/>
          <w:sz w:val="28"/>
        </w:rPr>
        <w:t>
      02 апреля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Уйгурского района"                 Оспанов Аскар Советханович</w:t>
      </w:r>
      <w:r>
        <w:br/>
      </w:r>
      <w:r>
        <w:rPr>
          <w:rFonts w:ascii="Times New Roman"/>
          <w:b w:val="false"/>
          <w:i w:val="false"/>
          <w:color w:val="000000"/>
          <w:sz w:val="28"/>
        </w:rPr>
        <w:t>
      02 апреля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w:t>
      </w:r>
      <w:r>
        <w:br/>
      </w:r>
      <w:r>
        <w:rPr>
          <w:rFonts w:ascii="Times New Roman"/>
          <w:b w:val="false"/>
          <w:i w:val="false"/>
          <w:color w:val="000000"/>
          <w:sz w:val="28"/>
        </w:rPr>
        <w:t>
</w:t>
      </w:r>
      <w:r>
        <w:rPr>
          <w:rFonts w:ascii="Times New Roman"/>
          <w:b w:val="false"/>
          <w:i/>
          <w:color w:val="000000"/>
          <w:sz w:val="28"/>
        </w:rPr>
        <w:t>      дел Уйгурского района"                     Онгаров Болат Кенесович</w:t>
      </w:r>
      <w:r>
        <w:br/>
      </w:r>
      <w:r>
        <w:rPr>
          <w:rFonts w:ascii="Times New Roman"/>
          <w:b w:val="false"/>
          <w:i w:val="false"/>
          <w:color w:val="000000"/>
          <w:sz w:val="28"/>
        </w:rPr>
        <w:t>
      02 апреля 2012 года</w:t>
      </w:r>
    </w:p>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постановлению Акимата Уйгурского</w:t>
      </w:r>
      <w:r>
        <w:br/>
      </w:r>
      <w:r>
        <w:rPr>
          <w:rFonts w:ascii="Times New Roman"/>
          <w:b w:val="false"/>
          <w:i w:val="false"/>
          <w:color w:val="000000"/>
          <w:sz w:val="28"/>
        </w:rPr>
        <w:t>
района от 02 апреля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w:t>
      </w:r>
      <w:r>
        <w:br/>
      </w:r>
      <w:r>
        <w:rPr>
          <w:rFonts w:ascii="Times New Roman"/>
          <w:b w:val="false"/>
          <w:i w:val="false"/>
          <w:color w:val="000000"/>
          <w:sz w:val="28"/>
        </w:rPr>
        <w:t>
и октябре-декабре</w:t>
      </w:r>
      <w:r>
        <w:br/>
      </w:r>
      <w:r>
        <w:rPr>
          <w:rFonts w:ascii="Times New Roman"/>
          <w:b w:val="false"/>
          <w:i w:val="false"/>
          <w:color w:val="000000"/>
          <w:sz w:val="28"/>
        </w:rPr>
        <w:t>
2012 года" N 4-66</w:t>
      </w:r>
    </w:p>
    <w:bookmarkEnd w:id="1"/>
    <w:bookmarkStart w:name="z10"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ff0000"/>
          <w:sz w:val="28"/>
        </w:rPr>
        <w:t xml:space="preserve">      Сноска. Приложение 1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Уйгурского района Алматинской области от 29.10.2012 N 10-284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81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Деменбаев Даулетжан Модинович-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Уйгурского</w:t>
            </w:r>
            <w:r>
              <w:br/>
            </w:r>
            <w:r>
              <w:rPr>
                <w:rFonts w:ascii="Times New Roman"/>
                <w:b w:val="false"/>
                <w:i w:val="false"/>
                <w:color w:val="000000"/>
                <w:sz w:val="20"/>
              </w:rPr>
              <w:t>
района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w:t>
            </w:r>
            <w:r>
              <w:br/>
            </w: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Казахбаев Толеген Ермекович-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w:t>
            </w:r>
            <w:r>
              <w:br/>
            </w:r>
            <w:r>
              <w:rPr>
                <w:rFonts w:ascii="Times New Roman"/>
                <w:b w:val="false"/>
                <w:i w:val="false"/>
                <w:color w:val="000000"/>
                <w:sz w:val="20"/>
              </w:rPr>
              <w:t>
учреждения "Отдел по делам</w:t>
            </w:r>
            <w:r>
              <w:br/>
            </w:r>
            <w:r>
              <w:rPr>
                <w:rFonts w:ascii="Times New Roman"/>
                <w:b w:val="false"/>
                <w:i w:val="false"/>
                <w:color w:val="000000"/>
                <w:sz w:val="20"/>
              </w:rPr>
              <w:t>
обороны Уйгурского района";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Калмаков Игорь Владимирович-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"Отдел внутренних дел Уйгурского</w:t>
            </w:r>
            <w:r>
              <w:br/>
            </w:r>
            <w:r>
              <w:rPr>
                <w:rFonts w:ascii="Times New Roman"/>
                <w:b w:val="false"/>
                <w:i w:val="false"/>
                <w:color w:val="000000"/>
                <w:sz w:val="20"/>
              </w:rPr>
              <w:t>
района";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Ашимов Эверест Абдрусулович-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r>
              <w:br/>
            </w:r>
            <w:r>
              <w:rPr>
                <w:rFonts w:ascii="Times New Roman"/>
                <w:b w:val="false"/>
                <w:i w:val="false"/>
                <w:color w:val="000000"/>
                <w:sz w:val="20"/>
              </w:rPr>
              <w:t>
государственного коммунального</w:t>
            </w:r>
            <w:r>
              <w:br/>
            </w:r>
            <w:r>
              <w:rPr>
                <w:rFonts w:ascii="Times New Roman"/>
                <w:b w:val="false"/>
                <w:i w:val="false"/>
                <w:color w:val="000000"/>
                <w:sz w:val="20"/>
              </w:rPr>
              <w:t>
казенного предприятия "Уйгурская</w:t>
            </w:r>
            <w:r>
              <w:br/>
            </w:r>
            <w:r>
              <w:rPr>
                <w:rFonts w:ascii="Times New Roman"/>
                <w:b w:val="false"/>
                <w:i w:val="false"/>
                <w:color w:val="000000"/>
                <w:sz w:val="20"/>
              </w:rPr>
              <w:t>
центральная районная больница",</w:t>
            </w:r>
            <w:r>
              <w:br/>
            </w:r>
            <w:r>
              <w:rPr>
                <w:rFonts w:ascii="Times New Roman"/>
                <w:b w:val="false"/>
                <w:i w:val="false"/>
                <w:color w:val="000000"/>
                <w:sz w:val="20"/>
              </w:rPr>
              <w:t>
председатель медицинской</w:t>
            </w:r>
            <w:r>
              <w:br/>
            </w:r>
            <w:r>
              <w:rPr>
                <w:rFonts w:ascii="Times New Roman"/>
                <w:b w:val="false"/>
                <w:i w:val="false"/>
                <w:color w:val="000000"/>
                <w:sz w:val="20"/>
              </w:rPr>
              <w:t>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Рахилям Оляровна-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медсестра государственного</w:t>
            </w:r>
            <w:r>
              <w:br/>
            </w:r>
            <w:r>
              <w:rPr>
                <w:rFonts w:ascii="Times New Roman"/>
                <w:b w:val="false"/>
                <w:i w:val="false"/>
                <w:color w:val="000000"/>
                <w:sz w:val="20"/>
              </w:rPr>
              <w:t>
коммунального казенного</w:t>
            </w:r>
            <w:r>
              <w:br/>
            </w:r>
            <w:r>
              <w:rPr>
                <w:rFonts w:ascii="Times New Roman"/>
                <w:b w:val="false"/>
                <w:i w:val="false"/>
                <w:color w:val="000000"/>
                <w:sz w:val="20"/>
              </w:rPr>
              <w:t>
предприятия "Уйгурская</w:t>
            </w:r>
            <w:r>
              <w:br/>
            </w:r>
            <w:r>
              <w:rPr>
                <w:rFonts w:ascii="Times New Roman"/>
                <w:b w:val="false"/>
                <w:i w:val="false"/>
                <w:color w:val="000000"/>
                <w:sz w:val="20"/>
              </w:rPr>
              <w:t>
центральная районная больница".</w:t>
            </w:r>
          </w:p>
        </w:tc>
      </w:tr>
    </w:tbl>
    <w:bookmarkStart w:name="z1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постановлению Акимата Уйгурского</w:t>
      </w:r>
      <w:r>
        <w:br/>
      </w:r>
      <w:r>
        <w:rPr>
          <w:rFonts w:ascii="Times New Roman"/>
          <w:b w:val="false"/>
          <w:i w:val="false"/>
          <w:color w:val="000000"/>
          <w:sz w:val="28"/>
        </w:rPr>
        <w:t>
района от 02 апреля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w:t>
      </w:r>
      <w:r>
        <w:br/>
      </w:r>
      <w:r>
        <w:rPr>
          <w:rFonts w:ascii="Times New Roman"/>
          <w:b w:val="false"/>
          <w:i w:val="false"/>
          <w:color w:val="000000"/>
          <w:sz w:val="28"/>
        </w:rPr>
        <w:t>
и октябре-декабре</w:t>
      </w:r>
      <w:r>
        <w:br/>
      </w:r>
      <w:r>
        <w:rPr>
          <w:rFonts w:ascii="Times New Roman"/>
          <w:b w:val="false"/>
          <w:i w:val="false"/>
          <w:color w:val="000000"/>
          <w:sz w:val="28"/>
        </w:rPr>
        <w:t>
2012 года" N 4-66</w:t>
      </w:r>
    </w:p>
    <w:bookmarkEnd w:id="3"/>
    <w:bookmarkStart w:name="z12" w:id="4"/>
    <w:p>
      <w:pPr>
        <w:spacing w:after="0"/>
        <w:ind w:left="0"/>
        <w:jc w:val="left"/>
      </w:pPr>
      <w:r>
        <w:rPr>
          <w:rFonts w:ascii="Times New Roman"/>
          <w:b/>
          <w:i w:val="false"/>
          <w:color w:val="000000"/>
        </w:rPr>
        <w:t xml:space="preserve"> 
График проведения призыва граждан на воинскую службу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3"/>
        <w:gridCol w:w="393"/>
        <w:gridCol w:w="353"/>
        <w:gridCol w:w="313"/>
        <w:gridCol w:w="293"/>
        <w:gridCol w:w="374"/>
        <w:gridCol w:w="393"/>
        <w:gridCol w:w="374"/>
        <w:gridCol w:w="413"/>
        <w:gridCol w:w="453"/>
        <w:gridCol w:w="453"/>
        <w:gridCol w:w="353"/>
        <w:gridCol w:w="413"/>
        <w:gridCol w:w="353"/>
        <w:gridCol w:w="433"/>
        <w:gridCol w:w="453"/>
        <w:gridCol w:w="453"/>
        <w:gridCol w:w="533"/>
        <w:gridCol w:w="393"/>
        <w:gridCol w:w="433"/>
        <w:gridCol w:w="533"/>
        <w:gridCol w:w="493"/>
        <w:gridCol w:w="53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сельских</w:t>
            </w:r>
            <w:r>
              <w:br/>
            </w:r>
            <w:r>
              <w:rPr>
                <w:rFonts w:ascii="Times New Roman"/>
                <w:b w:val="false"/>
                <w:i w:val="false"/>
                <w:color w:val="000000"/>
                <w:sz w:val="20"/>
              </w:rPr>
              <w:t>
округов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Актамский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w:t>
            </w:r>
            <w:r>
              <w:br/>
            </w:r>
            <w:r>
              <w:rPr>
                <w:rFonts w:ascii="Times New Roman"/>
                <w:b w:val="false"/>
                <w:i w:val="false"/>
                <w:color w:val="000000"/>
                <w:sz w:val="20"/>
              </w:rPr>
              <w:t>
аксуский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Дардамтинский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Малодиханский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Колжатский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Киргизсай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Сумбинский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Таскарасуский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Тирменский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Чунджинский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