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1457" w14:textId="6661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города Караганды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II сессии V созыва Карагандинского городского маслихата от 16 апреля 2012 года N 32. Зарегистрировано Управлением юстиции города Караганды 14 мая 2012 года N 8-1-154. Утратило силу решением Карагандинского городского маслихата от 3 июля 2024 года № 165</w:t>
      </w:r>
    </w:p>
    <w:p>
      <w:pPr>
        <w:spacing w:after="0"/>
        <w:ind w:left="0"/>
        <w:jc w:val="both"/>
      </w:pPr>
      <w:r>
        <w:rPr>
          <w:rFonts w:ascii="Times New Roman"/>
          <w:b w:val="false"/>
          <w:i w:val="false"/>
          <w:color w:val="ff0000"/>
          <w:sz w:val="28"/>
        </w:rPr>
        <w:t xml:space="preserve">
      Сноска. Утратило cилу решением Карагандинского городского маслихата от 03.07.2024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Карагандинский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населению города Караганды.</w:t>
      </w:r>
    </w:p>
    <w:bookmarkEnd w:id="1"/>
    <w:bookmarkStart w:name="z3" w:id="2"/>
    <w:p>
      <w:pPr>
        <w:spacing w:after="0"/>
        <w:ind w:left="0"/>
        <w:jc w:val="both"/>
      </w:pPr>
      <w:r>
        <w:rPr>
          <w:rFonts w:ascii="Times New Roman"/>
          <w:b w:val="false"/>
          <w:i w:val="false"/>
          <w:color w:val="000000"/>
          <w:sz w:val="28"/>
        </w:rPr>
        <w:t xml:space="preserve">
      2. Признать утратившим силу решения ХХХІV сессии Карагандинского городского маслихата IV созыва от 16 июня 2010 года </w:t>
      </w:r>
      <w:r>
        <w:rPr>
          <w:rFonts w:ascii="Times New Roman"/>
          <w:b w:val="false"/>
          <w:i w:val="false"/>
          <w:color w:val="000000"/>
          <w:sz w:val="28"/>
        </w:rPr>
        <w:t>N 368</w:t>
      </w:r>
      <w:r>
        <w:rPr>
          <w:rFonts w:ascii="Times New Roman"/>
          <w:b w:val="false"/>
          <w:i w:val="false"/>
          <w:color w:val="000000"/>
          <w:sz w:val="28"/>
        </w:rPr>
        <w:t xml:space="preserve"> "Об утверждении Правил предоставления жилищной помощи населению города Караганды" (зарегистрировано в Реестре государственной регистрации нормативных правовых актов за N 8-1-115, опубликовано в газете "Взгляд на события" от 21 июля 2010 года за N 080 (684)), XLIII сессии Карагандинского городского маслихата IV созыва от 23 декабря 2010 года </w:t>
      </w:r>
      <w:r>
        <w:rPr>
          <w:rFonts w:ascii="Times New Roman"/>
          <w:b w:val="false"/>
          <w:i w:val="false"/>
          <w:color w:val="000000"/>
          <w:sz w:val="28"/>
        </w:rPr>
        <w:t>N 447</w:t>
      </w:r>
      <w:r>
        <w:rPr>
          <w:rFonts w:ascii="Times New Roman"/>
          <w:b w:val="false"/>
          <w:i w:val="false"/>
          <w:color w:val="000000"/>
          <w:sz w:val="28"/>
        </w:rPr>
        <w:t xml:space="preserve"> "О внесении дополнений в решение XXXIV сессии Карагандинского городского маслихата IV созыва от 16 июня 2010 года N 368 "Об утверждении Правил предоставления жилищной помощи населению города Караганды" (зарегистрировано в Реестре государственной регистрации нормативных правовых актов за N 8-1-124, опубликовано в газете "Взгляд на события" от 29 декабря 2010 года за N 147 (751)).</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возложить на постоянную комиссию по вопросам труда, развития социальной сферы и социальной защиты населения (Мухтаров Жандил Ахуанович).</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их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внеочередной ІІ сессии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Карагандинского городского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V созыва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Айтмагамбетова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Карагандинского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Оспанов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Начальник государственного учреждения   </w:t>
      </w:r>
    </w:p>
    <w:p>
      <w:pPr>
        <w:spacing w:after="0"/>
        <w:ind w:left="0"/>
        <w:jc w:val="both"/>
      </w:pPr>
      <w:r>
        <w:rPr>
          <w:rFonts w:ascii="Times New Roman"/>
          <w:b w:val="false"/>
          <w:i w:val="false"/>
          <w:color w:val="000000"/>
          <w:sz w:val="28"/>
        </w:rPr>
        <w:t xml:space="preserve">
      "Отдел занятости и социальных   </w:t>
      </w:r>
    </w:p>
    <w:p>
      <w:pPr>
        <w:spacing w:after="0"/>
        <w:ind w:left="0"/>
        <w:jc w:val="both"/>
      </w:pPr>
      <w:r>
        <w:rPr>
          <w:rFonts w:ascii="Times New Roman"/>
          <w:b w:val="false"/>
          <w:i w:val="false"/>
          <w:color w:val="000000"/>
          <w:sz w:val="28"/>
        </w:rPr>
        <w:t>
      программ города Караганды"</w:t>
      </w:r>
    </w:p>
    <w:p>
      <w:pPr>
        <w:spacing w:after="0"/>
        <w:ind w:left="0"/>
        <w:jc w:val="both"/>
      </w:pPr>
      <w:r>
        <w:rPr>
          <w:rFonts w:ascii="Times New Roman"/>
          <w:b w:val="false"/>
          <w:i w:val="false"/>
          <w:color w:val="000000"/>
          <w:sz w:val="28"/>
        </w:rPr>
        <w:t>
      Ж. Искаков</w:t>
      </w:r>
    </w:p>
    <w:p>
      <w:pPr>
        <w:spacing w:after="0"/>
        <w:ind w:left="0"/>
        <w:jc w:val="both"/>
      </w:pPr>
      <w:r>
        <w:rPr>
          <w:rFonts w:ascii="Times New Roman"/>
          <w:b w:val="false"/>
          <w:i w:val="false"/>
          <w:color w:val="000000"/>
          <w:sz w:val="28"/>
        </w:rPr>
        <w:t>
      16 апреля 2012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Карагандинского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16 апреля 2012 года N 32</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жилищной помощи населению города Караганды</w:t>
      </w:r>
    </w:p>
    <w:bookmarkEnd w:id="5"/>
    <w:bookmarkStart w:name="z8" w:id="6"/>
    <w:p>
      <w:pPr>
        <w:spacing w:after="0"/>
        <w:ind w:left="0"/>
        <w:jc w:val="both"/>
      </w:pPr>
      <w:r>
        <w:rPr>
          <w:rFonts w:ascii="Times New Roman"/>
          <w:b w:val="false"/>
          <w:i w:val="false"/>
          <w:color w:val="000000"/>
          <w:sz w:val="28"/>
        </w:rPr>
        <w:t xml:space="preserve">
      Настоящие Правила предоставления жилищной помощи населению города Караганды (далее – Правила) разработаны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1626 от 29 декабря 2011 года "О внесении изменений в постановление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710 от 19 июля 2008 года "Вопросы Министерства юстиции Республики Казахстан", определяют размер и порядок предоставления жилищной помощи малообеспеченным семьям (гражданам) города Караганды.</w:t>
      </w:r>
    </w:p>
    <w:bookmarkEnd w:id="6"/>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 в редакции решения Карагандинского городского маслихата от 17.03.2021 </w:t>
      </w:r>
      <w:r>
        <w:rPr>
          <w:rFonts w:ascii="Times New Roman"/>
          <w:b w:val="false"/>
          <w:i w:val="false"/>
          <w:color w:val="ff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8"/>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2" w:id="10"/>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0"/>
    <w:bookmarkStart w:name="z81" w:id="11"/>
    <w:p>
      <w:pPr>
        <w:spacing w:after="0"/>
        <w:ind w:left="0"/>
        <w:jc w:val="both"/>
      </w:pPr>
      <w:r>
        <w:rPr>
          <w:rFonts w:ascii="Times New Roman"/>
          <w:b w:val="false"/>
          <w:i w:val="false"/>
          <w:color w:val="000000"/>
          <w:sz w:val="28"/>
        </w:rPr>
        <w:t>
      1-1)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1"/>
    <w:bookmarkStart w:name="z13" w:id="12"/>
    <w:p>
      <w:pPr>
        <w:spacing w:after="0"/>
        <w:ind w:left="0"/>
        <w:jc w:val="both"/>
      </w:pPr>
      <w:r>
        <w:rPr>
          <w:rFonts w:ascii="Times New Roman"/>
          <w:b w:val="false"/>
          <w:i w:val="false"/>
          <w:color w:val="000000"/>
          <w:sz w:val="28"/>
        </w:rPr>
        <w:t>
      2) коммунальные услуги – это услуги, предоставляемые в жилом доме (жилом здании) и включающие водоснабжение, канализацию, газоснабжение, электроснабжение, теплоснабжение (в том числе твердое топливо), мусороудаление и обслуживание лифтов;</w:t>
      </w:r>
    </w:p>
    <w:bookmarkEnd w:id="12"/>
    <w:bookmarkStart w:name="z14" w:id="13"/>
    <w:p>
      <w:pPr>
        <w:spacing w:after="0"/>
        <w:ind w:left="0"/>
        <w:jc w:val="both"/>
      </w:pP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bookmarkEnd w:id="13"/>
    <w:bookmarkStart w:name="z15" w:id="14"/>
    <w:p>
      <w:pPr>
        <w:spacing w:after="0"/>
        <w:ind w:left="0"/>
        <w:jc w:val="both"/>
      </w:pPr>
      <w:r>
        <w:rPr>
          <w:rFonts w:ascii="Times New Roman"/>
          <w:b w:val="false"/>
          <w:i w:val="false"/>
          <w:color w:val="000000"/>
          <w:sz w:val="28"/>
        </w:rPr>
        <w:t>
      4) орган управления объектом кондоминиума – физическое или юридическое лицо, осуществляющее функции по управлению объектом кондоминиума;</w:t>
      </w:r>
    </w:p>
    <w:bookmarkEnd w:id="14"/>
    <w:bookmarkStart w:name="z16" w:id="15"/>
    <w:p>
      <w:pPr>
        <w:spacing w:after="0"/>
        <w:ind w:left="0"/>
        <w:jc w:val="both"/>
      </w:pPr>
      <w:r>
        <w:rPr>
          <w:rFonts w:ascii="Times New Roman"/>
          <w:b w:val="false"/>
          <w:i w:val="false"/>
          <w:color w:val="000000"/>
          <w:sz w:val="28"/>
        </w:rPr>
        <w:t>
      5)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15"/>
    <w:bookmarkStart w:name="z17" w:id="16"/>
    <w:p>
      <w:pPr>
        <w:spacing w:after="0"/>
        <w:ind w:left="0"/>
        <w:jc w:val="both"/>
      </w:pPr>
      <w:r>
        <w:rPr>
          <w:rFonts w:ascii="Times New Roman"/>
          <w:b w:val="false"/>
          <w:i w:val="false"/>
          <w:color w:val="000000"/>
          <w:sz w:val="28"/>
        </w:rPr>
        <w:t>
      6)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16"/>
    <w:bookmarkStart w:name="z18" w:id="17"/>
    <w:p>
      <w:pPr>
        <w:spacing w:after="0"/>
        <w:ind w:left="0"/>
        <w:jc w:val="both"/>
      </w:pPr>
      <w:r>
        <w:rPr>
          <w:rFonts w:ascii="Times New Roman"/>
          <w:b w:val="false"/>
          <w:i w:val="false"/>
          <w:color w:val="000000"/>
          <w:sz w:val="28"/>
        </w:rPr>
        <w:t>
      7) заявитель (физическое лицо) – лицо, обратившееся от себя лично или от имени семьи за назначением жилищной помощи (далее – заявитель);</w:t>
      </w:r>
    </w:p>
    <w:bookmarkEnd w:id="17"/>
    <w:bookmarkStart w:name="z19" w:id="18"/>
    <w:p>
      <w:pPr>
        <w:spacing w:after="0"/>
        <w:ind w:left="0"/>
        <w:jc w:val="both"/>
      </w:pPr>
      <w:r>
        <w:rPr>
          <w:rFonts w:ascii="Times New Roman"/>
          <w:b w:val="false"/>
          <w:i w:val="false"/>
          <w:color w:val="000000"/>
          <w:sz w:val="28"/>
        </w:rPr>
        <w:t>
      8) наем (аренда) жилища – предоставление жилища или части его арендатору (нанимателю) в постоянное или временное владение и пользование за плату;</w:t>
      </w:r>
    </w:p>
    <w:bookmarkEnd w:id="18"/>
    <w:bookmarkStart w:name="z20" w:id="19"/>
    <w:p>
      <w:pPr>
        <w:spacing w:after="0"/>
        <w:ind w:left="0"/>
        <w:jc w:val="both"/>
      </w:pPr>
      <w:r>
        <w:rPr>
          <w:rFonts w:ascii="Times New Roman"/>
          <w:b w:val="false"/>
          <w:i w:val="false"/>
          <w:color w:val="000000"/>
          <w:sz w:val="28"/>
        </w:rPr>
        <w:t>
      9) расходы на управление объектом кондоминиума и содержание общего имущества объекта кондоминиума – обязательные затраты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19"/>
    <w:bookmarkStart w:name="z21" w:id="20"/>
    <w:p>
      <w:pPr>
        <w:spacing w:after="0"/>
        <w:ind w:left="0"/>
        <w:jc w:val="both"/>
      </w:pPr>
      <w:r>
        <w:rPr>
          <w:rFonts w:ascii="Times New Roman"/>
          <w:b w:val="false"/>
          <w:i w:val="false"/>
          <w:color w:val="000000"/>
          <w:sz w:val="28"/>
        </w:rPr>
        <w:t>
      10) уполномоченный орган – государственное учреждение "Отдел занятости и социальных программ города Караганды", предоставляющее жилищную помощь (далее – уполномоченный орган);</w:t>
      </w:r>
    </w:p>
    <w:bookmarkEnd w:id="20"/>
    <w:bookmarkStart w:name="z22" w:id="21"/>
    <w:p>
      <w:pPr>
        <w:spacing w:after="0"/>
        <w:ind w:left="0"/>
        <w:jc w:val="both"/>
      </w:pPr>
      <w:r>
        <w:rPr>
          <w:rFonts w:ascii="Times New Roman"/>
          <w:b w:val="false"/>
          <w:i w:val="false"/>
          <w:color w:val="000000"/>
          <w:sz w:val="28"/>
        </w:rPr>
        <w:t>
      11)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21"/>
    <w:bookmarkStart w:name="z23" w:id="22"/>
    <w:p>
      <w:pPr>
        <w:spacing w:after="0"/>
        <w:ind w:left="0"/>
        <w:jc w:val="both"/>
      </w:pPr>
      <w:r>
        <w:rPr>
          <w:rFonts w:ascii="Times New Roman"/>
          <w:b w:val="false"/>
          <w:i w:val="false"/>
          <w:color w:val="000000"/>
          <w:sz w:val="28"/>
        </w:rPr>
        <w:t>
      12) счет – это документ на оплату коммунальных услуг, расходов на содержание жилого дома (жилого здания), арендной платы за пользование жилищем, услуг связи, приобретение твердого топлива, предоставляется на электронном носителе поставщиками услуг, либо на бумажном носителе заявителем за период назначения жилищной помощи.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Карагандинского городского маслихата от 18.07.2018 </w:t>
      </w:r>
      <w:r>
        <w:rPr>
          <w:rFonts w:ascii="Times New Roman"/>
          <w:b w:val="false"/>
          <w:i w:val="false"/>
          <w:color w:val="000000"/>
          <w:sz w:val="28"/>
        </w:rPr>
        <w:t>N 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28.11.2019 </w:t>
      </w:r>
      <w:r>
        <w:rPr>
          <w:rFonts w:ascii="Times New Roman"/>
          <w:b w:val="false"/>
          <w:i w:val="false"/>
          <w:color w:val="000000"/>
          <w:sz w:val="28"/>
        </w:rPr>
        <w:t>N 461</w:t>
      </w:r>
      <w:r>
        <w:rPr>
          <w:rFonts w:ascii="Times New Roman"/>
          <w:b w:val="false"/>
          <w:i w:val="false"/>
          <w:color w:val="ff0000"/>
          <w:sz w:val="28"/>
        </w:rPr>
        <w:t xml:space="preserve"> (вводится в действие со дня его первого официального опубликования);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действует до 01.01.2014 в соответствии с </w:t>
      </w:r>
      <w:r>
        <w:rPr>
          <w:rFonts w:ascii="Times New Roman"/>
          <w:b w:val="false"/>
          <w:i w:val="false"/>
          <w:color w:val="ff0000"/>
          <w:sz w:val="28"/>
        </w:rPr>
        <w:t>решением</w:t>
      </w:r>
      <w:r>
        <w:rPr>
          <w:rFonts w:ascii="Times New Roman"/>
          <w:b w:val="false"/>
          <w:i w:val="false"/>
          <w:color w:val="ff0000"/>
          <w:sz w:val="28"/>
        </w:rPr>
        <w:t xml:space="preserve"> Карагандинского городского маслихата от 20.02.2013 N 138.</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23"/>
    <w:bookmarkStart w:name="z83" w:id="24"/>
    <w:p>
      <w:pPr>
        <w:spacing w:after="0"/>
        <w:ind w:left="0"/>
        <w:jc w:val="both"/>
      </w:pPr>
      <w:r>
        <w:rPr>
          <w:rFonts w:ascii="Times New Roman"/>
          <w:b w:val="false"/>
          <w:i w:val="false"/>
          <w:color w:val="000000"/>
          <w:sz w:val="28"/>
        </w:rPr>
        <w:t>
      Доля предельно-допустимых расходов семьи для лиц с инвалидностью, не достигших пенсионного возраста, (одиноко проживающих лиц с инвалидностью, семей, состоящих из лиц с инвалидностью, лиц с инвалидностью с детьми в возрасте до 18 лет, лиц с инвалидностью и лиц, занятых по уходу за ними), устанавливается к совокупному доходу семьи (гражданина) в размере 3 процентов, для остальных категорий граждан устанавливается к совокупному доходу семьи (гражданина) в размере 4 процентов.</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3</w:t>
      </w:r>
      <w:r>
        <w:rPr>
          <w:rFonts w:ascii="Times New Roman"/>
          <w:b w:val="false"/>
          <w:i/>
          <w:color w:val="000000"/>
          <w:sz w:val="28"/>
        </w:rPr>
        <w:t xml:space="preserve"> – в редакции решения Карагандинского городского </w:t>
      </w:r>
      <w:r>
        <w:rPr>
          <w:rFonts w:ascii="Times New Roman"/>
          <w:b w:val="false"/>
          <w:i/>
          <w:color w:val="000000"/>
          <w:sz w:val="28"/>
        </w:rPr>
        <w:t>маслихата</w:t>
      </w:r>
      <w:r>
        <w:rPr>
          <w:rFonts w:ascii="Times New Roman"/>
          <w:b w:val="false"/>
          <w:i/>
          <w:color w:val="000000"/>
          <w:sz w:val="28"/>
        </w:rPr>
        <w:t xml:space="preserve"> от 25.05.2023 </w:t>
      </w:r>
      <w:r>
        <w:rPr>
          <w:rFonts w:ascii="Times New Roman"/>
          <w:b w:val="false"/>
          <w:i w:val="false"/>
          <w:color w:val="000000"/>
          <w:sz w:val="28"/>
        </w:rPr>
        <w:t>№ 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 w:id="25"/>
    <w:p>
      <w:pPr>
        <w:spacing w:after="0"/>
        <w:ind w:left="0"/>
        <w:jc w:val="left"/>
      </w:pPr>
      <w:r>
        <w:rPr>
          <w:rFonts w:ascii="Times New Roman"/>
          <w:b/>
          <w:i w:val="false"/>
          <w:color w:val="000000"/>
        </w:rPr>
        <w:t xml:space="preserve"> Глава 2. Определение нормативов оказания жилищной помощи</w:t>
      </w:r>
    </w:p>
    <w:bookmarkEnd w:id="25"/>
    <w:p>
      <w:pPr>
        <w:spacing w:after="0"/>
        <w:ind w:left="0"/>
        <w:jc w:val="both"/>
      </w:pPr>
      <w:r>
        <w:rPr>
          <w:rFonts w:ascii="Times New Roman"/>
          <w:b w:val="false"/>
          <w:i w:val="false"/>
          <w:color w:val="ff0000"/>
          <w:sz w:val="28"/>
        </w:rPr>
        <w:t xml:space="preserve">
      Сноска. Заголовок - в редакции решения Карагандинского городского маслихата от 17.03.2021 </w:t>
      </w:r>
      <w:r>
        <w:rPr>
          <w:rFonts w:ascii="Times New Roman"/>
          <w:b w:val="false"/>
          <w:i w:val="false"/>
          <w:color w:val="ff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6" w:id="26"/>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 по:</w:t>
      </w:r>
    </w:p>
    <w:bookmarkEnd w:id="26"/>
    <w:bookmarkStart w:name="z27" w:id="27"/>
    <w:p>
      <w:pPr>
        <w:spacing w:after="0"/>
        <w:ind w:left="0"/>
        <w:jc w:val="both"/>
      </w:pPr>
      <w:r>
        <w:rPr>
          <w:rFonts w:ascii="Times New Roman"/>
          <w:b w:val="false"/>
          <w:i w:val="false"/>
          <w:color w:val="000000"/>
          <w:sz w:val="28"/>
        </w:rPr>
        <w:t xml:space="preserve">
      1) норме площади жилья, обеспечиваемой компенсационными мерами, эквивалентной нормам предоставления жилья на каждого члена семьи,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p>
    <w:bookmarkEnd w:id="27"/>
    <w:bookmarkStart w:name="z28" w:id="28"/>
    <w:p>
      <w:pPr>
        <w:spacing w:after="0"/>
        <w:ind w:left="0"/>
        <w:jc w:val="both"/>
      </w:pPr>
      <w:r>
        <w:rPr>
          <w:rFonts w:ascii="Times New Roman"/>
          <w:b w:val="false"/>
          <w:i w:val="false"/>
          <w:color w:val="000000"/>
          <w:sz w:val="28"/>
        </w:rPr>
        <w:t>
      2) норме потребления коммунальных услуг:</w:t>
      </w:r>
    </w:p>
    <w:bookmarkEnd w:id="28"/>
    <w:p>
      <w:pPr>
        <w:spacing w:after="0"/>
        <w:ind w:left="0"/>
        <w:jc w:val="both"/>
      </w:pPr>
      <w:r>
        <w:rPr>
          <w:rFonts w:ascii="Times New Roman"/>
          <w:b w:val="false"/>
          <w:i w:val="false"/>
          <w:color w:val="000000"/>
          <w:sz w:val="28"/>
        </w:rPr>
        <w:t>
      емкостного газа на одного человека:</w:t>
      </w:r>
    </w:p>
    <w:p>
      <w:pPr>
        <w:spacing w:after="0"/>
        <w:ind w:left="0"/>
        <w:jc w:val="both"/>
      </w:pPr>
      <w:r>
        <w:rPr>
          <w:rFonts w:ascii="Times New Roman"/>
          <w:b w:val="false"/>
          <w:i w:val="false"/>
          <w:color w:val="000000"/>
          <w:sz w:val="28"/>
        </w:rPr>
        <w:t>
      по фактическим расходам, с предъявлением счетов поставщиков услуг (квитанции, справки), но не более 8 килограммов в месяц, независимо от наличия или отсутствия центрального горячего водоснабжения;</w:t>
      </w:r>
    </w:p>
    <w:p>
      <w:pPr>
        <w:spacing w:after="0"/>
        <w:ind w:left="0"/>
        <w:jc w:val="both"/>
      </w:pP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но не более норматива, установленного на одного человека в месяц по потреблению емкостного газа (не более 8 килограммов в месяц);</w:t>
      </w:r>
    </w:p>
    <w:p>
      <w:pPr>
        <w:spacing w:after="0"/>
        <w:ind w:left="0"/>
        <w:jc w:val="both"/>
      </w:pP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 – фактуры), но не более:</w:t>
      </w:r>
    </w:p>
    <w:p>
      <w:pPr>
        <w:spacing w:after="0"/>
        <w:ind w:left="0"/>
        <w:jc w:val="both"/>
      </w:pP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p>
    <w:p>
      <w:pPr>
        <w:spacing w:after="0"/>
        <w:ind w:left="0"/>
        <w:jc w:val="both"/>
      </w:pP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p>
    <w:p>
      <w:pPr>
        <w:spacing w:after="0"/>
        <w:ind w:left="0"/>
        <w:jc w:val="both"/>
      </w:pPr>
      <w:r>
        <w:rPr>
          <w:rFonts w:ascii="Times New Roman"/>
          <w:b w:val="false"/>
          <w:i w:val="false"/>
          <w:color w:val="000000"/>
          <w:sz w:val="28"/>
        </w:rPr>
        <w:t>
      длительность отопительного сезона - 7 месяцев;</w:t>
      </w:r>
    </w:p>
    <w:p>
      <w:pPr>
        <w:spacing w:after="0"/>
        <w:ind w:left="0"/>
        <w:jc w:val="both"/>
      </w:pPr>
      <w:r>
        <w:rPr>
          <w:rFonts w:ascii="Times New Roman"/>
          <w:b w:val="false"/>
          <w:i w:val="false"/>
          <w:color w:val="000000"/>
          <w:sz w:val="28"/>
        </w:rPr>
        <w:t>
      при расчете жилищной помощи применяются цены на уголь, сложившиеся в городе Караганда за истекший квартал, по данным органов статистики;</w:t>
      </w:r>
    </w:p>
    <w:p>
      <w:pPr>
        <w:spacing w:after="0"/>
        <w:ind w:left="0"/>
        <w:jc w:val="both"/>
      </w:pPr>
      <w:r>
        <w:rPr>
          <w:rFonts w:ascii="Times New Roman"/>
          <w:b w:val="false"/>
          <w:i w:val="false"/>
          <w:color w:val="000000"/>
          <w:sz w:val="28"/>
        </w:rPr>
        <w:t>
      потребление электроэнергии на семью по фактическим расходам, но не более:</w:t>
      </w:r>
    </w:p>
    <w:p>
      <w:pPr>
        <w:spacing w:after="0"/>
        <w:ind w:left="0"/>
        <w:jc w:val="both"/>
      </w:pPr>
      <w:r>
        <w:rPr>
          <w:rFonts w:ascii="Times New Roman"/>
          <w:b w:val="false"/>
          <w:i w:val="false"/>
          <w:color w:val="000000"/>
          <w:sz w:val="28"/>
        </w:rPr>
        <w:t>
      150 киловатт в месяц в домах, оборудованных газовыми плитами;</w:t>
      </w:r>
    </w:p>
    <w:p>
      <w:pPr>
        <w:spacing w:after="0"/>
        <w:ind w:left="0"/>
        <w:jc w:val="both"/>
      </w:pPr>
      <w:r>
        <w:rPr>
          <w:rFonts w:ascii="Times New Roman"/>
          <w:b w:val="false"/>
          <w:i w:val="false"/>
          <w:color w:val="000000"/>
          <w:sz w:val="28"/>
        </w:rPr>
        <w:t>
      250 киловатт в месяц в домах, оборудованных электрическими плитами;</w:t>
      </w:r>
    </w:p>
    <w:bookmarkStart w:name="z29" w:id="29"/>
    <w:p>
      <w:pPr>
        <w:spacing w:after="0"/>
        <w:ind w:left="0"/>
        <w:jc w:val="both"/>
      </w:pPr>
      <w:r>
        <w:rPr>
          <w:rFonts w:ascii="Times New Roman"/>
          <w:b w:val="false"/>
          <w:i w:val="false"/>
          <w:color w:val="000000"/>
          <w:sz w:val="28"/>
        </w:rPr>
        <w:t>
      3) норме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решением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5. Оплата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сверх установленной нормы производится заявителями в рамках заключенных договоров с услугодателем.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left"/>
      </w:pPr>
      <w:r>
        <w:rPr>
          <w:rFonts w:ascii="Times New Roman"/>
          <w:b/>
          <w:i w:val="false"/>
          <w:color w:val="000000"/>
        </w:rPr>
        <w:t xml:space="preserve"> Глава 3. Назначение жилищной помощи</w:t>
      </w:r>
    </w:p>
    <w:bookmarkEnd w:id="32"/>
    <w:p>
      <w:pPr>
        <w:spacing w:after="0"/>
        <w:ind w:left="0"/>
        <w:jc w:val="both"/>
      </w:pPr>
      <w:r>
        <w:rPr>
          <w:rFonts w:ascii="Times New Roman"/>
          <w:b w:val="false"/>
          <w:i w:val="false"/>
          <w:color w:val="ff0000"/>
          <w:sz w:val="28"/>
        </w:rPr>
        <w:t xml:space="preserve">
      Сноска. Заголовок - в редакции решения Карагандинского городского маслихата от 17.03.2021 </w:t>
      </w:r>
      <w:r>
        <w:rPr>
          <w:rFonts w:ascii="Times New Roman"/>
          <w:b w:val="false"/>
          <w:i w:val="false"/>
          <w:color w:val="ff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4" w:id="33"/>
    <w:p>
      <w:pPr>
        <w:spacing w:after="0"/>
        <w:ind w:left="0"/>
        <w:jc w:val="both"/>
      </w:pPr>
      <w:r>
        <w:rPr>
          <w:rFonts w:ascii="Times New Roman"/>
          <w:b w:val="false"/>
          <w:i w:val="false"/>
          <w:color w:val="000000"/>
          <w:sz w:val="28"/>
        </w:rPr>
        <w:t>
      7. Жилищная помощь оказывается уполномоченным органом.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Карагандинского городского маслихата от 20.08.2014 </w:t>
      </w:r>
      <w:r>
        <w:rPr>
          <w:rFonts w:ascii="Times New Roman"/>
          <w:b w:val="false"/>
          <w:i w:val="false"/>
          <w:color w:val="000000"/>
          <w:sz w:val="28"/>
        </w:rPr>
        <w:t>N 338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решением Карагандинского городского маслихата от 20.02.2013 </w:t>
      </w:r>
      <w:r>
        <w:rPr>
          <w:rFonts w:ascii="Times New Roman"/>
          <w:b w:val="false"/>
          <w:i w:val="false"/>
          <w:color w:val="000000"/>
          <w:sz w:val="28"/>
        </w:rPr>
        <w:t>N 138</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решением Карагандинского городского маслихата от 20.02.2013 </w:t>
      </w:r>
      <w:r>
        <w:rPr>
          <w:rFonts w:ascii="Times New Roman"/>
          <w:b w:val="false"/>
          <w:i w:val="false"/>
          <w:color w:val="000000"/>
          <w:sz w:val="28"/>
        </w:rPr>
        <w:t>N 138</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10. Пенсионерам и лицам с инвалидностью, являющимися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10</w:t>
      </w:r>
      <w:r>
        <w:rPr>
          <w:rFonts w:ascii="Times New Roman"/>
          <w:b w:val="false"/>
          <w:i/>
          <w:color w:val="000000"/>
          <w:sz w:val="28"/>
        </w:rPr>
        <w:t xml:space="preserve"> – в редакции решения Карагандинского городского </w:t>
      </w:r>
      <w:r>
        <w:rPr>
          <w:rFonts w:ascii="Times New Roman"/>
          <w:b w:val="false"/>
          <w:i/>
          <w:color w:val="000000"/>
          <w:sz w:val="28"/>
        </w:rPr>
        <w:t>маслихата</w:t>
      </w:r>
      <w:r>
        <w:rPr>
          <w:rFonts w:ascii="Times New Roman"/>
          <w:b w:val="false"/>
          <w:i/>
          <w:color w:val="000000"/>
          <w:sz w:val="28"/>
        </w:rPr>
        <w:t xml:space="preserve"> от 25.05.2023 </w:t>
      </w:r>
      <w:r>
        <w:rPr>
          <w:rFonts w:ascii="Times New Roman"/>
          <w:b w:val="false"/>
          <w:i w:val="false"/>
          <w:color w:val="000000"/>
          <w:sz w:val="28"/>
        </w:rPr>
        <w:t>№ 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0" w:id="35"/>
    <w:p>
      <w:pPr>
        <w:spacing w:after="0"/>
        <w:ind w:left="0"/>
        <w:jc w:val="both"/>
      </w:pPr>
      <w:r>
        <w:rPr>
          <w:rFonts w:ascii="Times New Roman"/>
          <w:b w:val="false"/>
          <w:i w:val="false"/>
          <w:color w:val="000000"/>
          <w:sz w:val="28"/>
        </w:rPr>
        <w:t>
      11. В случае возникновения конфликтных, спорных или нестандартных ситуаций решение вопроса о назначении жилищной помощи разрешается в судебном порядке.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12. В случае предоставления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в течении месяца подлежат возврату в добровольном порядке, а в случае отказа - в судебном порядке.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 w:id="37"/>
    <w:p>
      <w:pPr>
        <w:spacing w:after="0"/>
        <w:ind w:left="0"/>
        <w:jc w:val="left"/>
      </w:pPr>
      <w:r>
        <w:rPr>
          <w:rFonts w:ascii="Times New Roman"/>
          <w:b/>
          <w:i w:val="false"/>
          <w:color w:val="000000"/>
        </w:rPr>
        <w:t xml:space="preserve"> Глава 4. Сроки и периодичность предоставления жилищной помощи</w:t>
      </w:r>
    </w:p>
    <w:bookmarkEnd w:id="37"/>
    <w:p>
      <w:pPr>
        <w:spacing w:after="0"/>
        <w:ind w:left="0"/>
        <w:jc w:val="both"/>
      </w:pPr>
      <w:r>
        <w:rPr>
          <w:rFonts w:ascii="Times New Roman"/>
          <w:b w:val="false"/>
          <w:i w:val="false"/>
          <w:color w:val="ff0000"/>
          <w:sz w:val="28"/>
        </w:rPr>
        <w:t xml:space="preserve">
      Сноска. Заголовок - в редакции решения Карагандинского городского маслихата от 17.03.2021 </w:t>
      </w:r>
      <w:r>
        <w:rPr>
          <w:rFonts w:ascii="Times New Roman"/>
          <w:b w:val="false"/>
          <w:i w:val="false"/>
          <w:color w:val="ff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7" w:id="38"/>
    <w:p>
      <w:pPr>
        <w:spacing w:after="0"/>
        <w:ind w:left="0"/>
        <w:jc w:val="both"/>
      </w:pPr>
      <w:r>
        <w:rPr>
          <w:rFonts w:ascii="Times New Roman"/>
          <w:b w:val="false"/>
          <w:i w:val="false"/>
          <w:color w:val="000000"/>
          <w:sz w:val="28"/>
        </w:rPr>
        <w:t>
      13.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Карагандинского городского маслихата от 20.08.2014 </w:t>
      </w:r>
      <w:r>
        <w:rPr>
          <w:rFonts w:ascii="Times New Roman"/>
          <w:b w:val="false"/>
          <w:i w:val="false"/>
          <w:color w:val="000000"/>
          <w:sz w:val="28"/>
        </w:rPr>
        <w:t>N 338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14. При изменении доли предельно-допустимых расходов семьи,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производится перерасчет ранее назначенных пособий, начиная с месяца, следующего за тем месяцем, в котором наступили соответствующие изменения.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15. При оказании жилищной помощи в семье не учитываются лица, временно проживающие в других городах, что подтверждается соответствующим документом.</w:t>
      </w:r>
    </w:p>
    <w:bookmarkEnd w:id="40"/>
    <w:bookmarkStart w:name="z46" w:id="41"/>
    <w:p>
      <w:pPr>
        <w:spacing w:after="0"/>
        <w:ind w:left="0"/>
        <w:jc w:val="both"/>
      </w:pPr>
      <w:r>
        <w:rPr>
          <w:rFonts w:ascii="Times New Roman"/>
          <w:b w:val="false"/>
          <w:i w:val="false"/>
          <w:color w:val="000000"/>
          <w:sz w:val="28"/>
        </w:rPr>
        <w:t>
      16. Получателям жилищной помощи необходимо в течение десяти календарных дней информировать уполномоченный орган о любых изменениях формы собственности своего жилья, в составе семьи и ее совокупного дохода.</w:t>
      </w:r>
    </w:p>
    <w:bookmarkEnd w:id="41"/>
    <w:bookmarkStart w:name="z47" w:id="42"/>
    <w:p>
      <w:pPr>
        <w:spacing w:after="0"/>
        <w:ind w:left="0"/>
        <w:jc w:val="left"/>
      </w:pPr>
      <w:r>
        <w:rPr>
          <w:rFonts w:ascii="Times New Roman"/>
          <w:b/>
          <w:i w:val="false"/>
          <w:color w:val="000000"/>
        </w:rPr>
        <w:t xml:space="preserve"> Глава 5. Порядок обращения и начисления жилищной помощи</w:t>
      </w:r>
    </w:p>
    <w:bookmarkEnd w:id="42"/>
    <w:p>
      <w:pPr>
        <w:spacing w:after="0"/>
        <w:ind w:left="0"/>
        <w:jc w:val="both"/>
      </w:pPr>
      <w:r>
        <w:rPr>
          <w:rFonts w:ascii="Times New Roman"/>
          <w:b w:val="false"/>
          <w:i w:val="false"/>
          <w:color w:val="ff0000"/>
          <w:sz w:val="28"/>
        </w:rPr>
        <w:t xml:space="preserve">
      Сноска. Заголовок - в редакции решения Карагандинского городского маслихата от 17.03.2021 </w:t>
      </w:r>
      <w:r>
        <w:rPr>
          <w:rFonts w:ascii="Times New Roman"/>
          <w:b w:val="false"/>
          <w:i w:val="false"/>
          <w:color w:val="ff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8" w:id="43"/>
    <w:p>
      <w:pPr>
        <w:spacing w:after="0"/>
        <w:ind w:left="0"/>
        <w:jc w:val="both"/>
      </w:pPr>
      <w:r>
        <w:rPr>
          <w:rFonts w:ascii="Times New Roman"/>
          <w:b w:val="false"/>
          <w:i w:val="false"/>
          <w:color w:val="000000"/>
          <w:sz w:val="28"/>
        </w:rPr>
        <w:t xml:space="preserve">
      17.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постановления Правительства Республики Казахстан от 30 декабря 2009 года № 2314 "Об утверждении Правил предоставления жилищной помощи".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0" w:id="44"/>
    <w:p>
      <w:pPr>
        <w:spacing w:after="0"/>
        <w:ind w:left="0"/>
        <w:jc w:val="both"/>
      </w:pPr>
      <w:r>
        <w:rPr>
          <w:rFonts w:ascii="Times New Roman"/>
          <w:b w:val="false"/>
          <w:i w:val="false"/>
          <w:color w:val="000000"/>
          <w:sz w:val="28"/>
        </w:rPr>
        <w:t>
       18. По результатам рассмотрения представленных документов уполномоченным органом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Карагандинского городского маслихата от 23.10.2015 </w:t>
      </w:r>
      <w:r>
        <w:rPr>
          <w:rFonts w:ascii="Times New Roman"/>
          <w:b w:val="false"/>
          <w:i w:val="false"/>
          <w:color w:val="000000"/>
          <w:sz w:val="28"/>
        </w:rPr>
        <w:t>N 498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1" w:id="45"/>
    <w:p>
      <w:pPr>
        <w:spacing w:after="0"/>
        <w:ind w:left="0"/>
        <w:jc w:val="both"/>
      </w:pPr>
      <w:r>
        <w:rPr>
          <w:rFonts w:ascii="Times New Roman"/>
          <w:b w:val="false"/>
          <w:i w:val="false"/>
          <w:color w:val="000000"/>
          <w:sz w:val="28"/>
        </w:rPr>
        <w:t>
       19. В случае выявления фактов предоставления недостоверных сведений о доходах, уполномоченный орган вправе запрашивать с компетентных органов необходимую информацию о лице, в период получения жилищной помощи.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решения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20 действует до 01.01.2014 в соответствии с </w:t>
      </w:r>
      <w:r>
        <w:rPr>
          <w:rFonts w:ascii="Times New Roman"/>
          <w:b w:val="false"/>
          <w:i w:val="false"/>
          <w:color w:val="ff0000"/>
          <w:sz w:val="28"/>
        </w:rPr>
        <w:t>решением</w:t>
      </w:r>
      <w:r>
        <w:rPr>
          <w:rFonts w:ascii="Times New Roman"/>
          <w:b w:val="false"/>
          <w:i w:val="false"/>
          <w:color w:val="ff0000"/>
          <w:sz w:val="28"/>
        </w:rPr>
        <w:t xml:space="preserve"> Карагандинского городского маслихата от 20.02.2013 N 138.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решением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21 действует до 01.01.2014 в соответствии с </w:t>
      </w:r>
      <w:r>
        <w:rPr>
          <w:rFonts w:ascii="Times New Roman"/>
          <w:b w:val="false"/>
          <w:i w:val="false"/>
          <w:color w:val="ff0000"/>
          <w:sz w:val="28"/>
        </w:rPr>
        <w:t>решением</w:t>
      </w:r>
      <w:r>
        <w:rPr>
          <w:rFonts w:ascii="Times New Roman"/>
          <w:b w:val="false"/>
          <w:i w:val="false"/>
          <w:color w:val="ff0000"/>
          <w:sz w:val="28"/>
        </w:rPr>
        <w:t xml:space="preserve"> Карагандинского городского маслихата от 20.02.2013 N 138.</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21. Размер жилищной помощи не может превышать суммы фактически начисленной платы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решения Карагандинского городского маслихата от 17.03.2021 </w:t>
      </w:r>
      <w:r>
        <w:rPr>
          <w:rFonts w:ascii="Times New Roman"/>
          <w:b w:val="false"/>
          <w:i w:val="false"/>
          <w:color w:val="00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22.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p>
    <w:bookmarkEnd w:id="47"/>
    <w:bookmarkStart w:name="z65" w:id="48"/>
    <w:p>
      <w:pPr>
        <w:spacing w:after="0"/>
        <w:ind w:left="0"/>
        <w:jc w:val="both"/>
      </w:pPr>
      <w:r>
        <w:rPr>
          <w:rFonts w:ascii="Times New Roman"/>
          <w:b w:val="false"/>
          <w:i w:val="false"/>
          <w:color w:val="000000"/>
          <w:sz w:val="28"/>
        </w:rPr>
        <w:t>
      23. Для уточнения данных о заявителе уполномоченный орган составляет акт обследования материально-бытового положения семьи (гражданина), обратившейся за назначением жилищной помощи.</w:t>
      </w:r>
    </w:p>
    <w:bookmarkEnd w:id="48"/>
    <w:bookmarkStart w:name="z66" w:id="49"/>
    <w:p>
      <w:pPr>
        <w:spacing w:after="0"/>
        <w:ind w:left="0"/>
        <w:jc w:val="left"/>
      </w:pPr>
      <w:r>
        <w:rPr>
          <w:rFonts w:ascii="Times New Roman"/>
          <w:b/>
          <w:i w:val="false"/>
          <w:color w:val="000000"/>
        </w:rPr>
        <w:t xml:space="preserve"> Глава 6. Выплата жилищной помощи</w:t>
      </w:r>
    </w:p>
    <w:bookmarkEnd w:id="49"/>
    <w:p>
      <w:pPr>
        <w:spacing w:after="0"/>
        <w:ind w:left="0"/>
        <w:jc w:val="both"/>
      </w:pPr>
      <w:r>
        <w:rPr>
          <w:rFonts w:ascii="Times New Roman"/>
          <w:b w:val="false"/>
          <w:i w:val="false"/>
          <w:color w:val="ff0000"/>
          <w:sz w:val="28"/>
        </w:rPr>
        <w:t xml:space="preserve">
      Сноска. Заголовок - в редакции решения Карагандинского городского маслихата от 17.03.2021 </w:t>
      </w:r>
      <w:r>
        <w:rPr>
          <w:rFonts w:ascii="Times New Roman"/>
          <w:b w:val="false"/>
          <w:i w:val="false"/>
          <w:color w:val="ff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7" w:id="50"/>
    <w:p>
      <w:pPr>
        <w:spacing w:after="0"/>
        <w:ind w:left="0"/>
        <w:jc w:val="both"/>
      </w:pPr>
      <w:r>
        <w:rPr>
          <w:rFonts w:ascii="Times New Roman"/>
          <w:b w:val="false"/>
          <w:i w:val="false"/>
          <w:color w:val="000000"/>
          <w:sz w:val="28"/>
        </w:rPr>
        <w:t>
      24. Жилищная помощь предоставляется в безналичной и наличной форме.</w:t>
      </w:r>
    </w:p>
    <w:bookmarkEnd w:id="50"/>
    <w:p>
      <w:pPr>
        <w:spacing w:after="0"/>
        <w:ind w:left="0"/>
        <w:jc w:val="both"/>
      </w:pPr>
      <w:r>
        <w:rPr>
          <w:rFonts w:ascii="Times New Roman"/>
          <w:b w:val="false"/>
          <w:i w:val="false"/>
          <w:color w:val="000000"/>
          <w:sz w:val="28"/>
        </w:rPr>
        <w:t>
      Безналичная форма – это перечисление денежных средств на расчетные счета поставщиков услуг, а так же на счета (текущий, накопительный) органа управления объектом кондоминиума.</w:t>
      </w:r>
    </w:p>
    <w:p>
      <w:pPr>
        <w:spacing w:after="0"/>
        <w:ind w:left="0"/>
        <w:jc w:val="both"/>
      </w:pP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представляет следующие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решением Карагандинского городского маслихата от 20.02.2013 </w:t>
      </w:r>
      <w:r>
        <w:rPr>
          <w:rFonts w:ascii="Times New Roman"/>
          <w:b w:val="false"/>
          <w:i w:val="false"/>
          <w:color w:val="000000"/>
          <w:sz w:val="28"/>
        </w:rPr>
        <w:t>N 138</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Карагандинского городского маслихата от 20.02.2013 </w:t>
      </w:r>
      <w:r>
        <w:rPr>
          <w:rFonts w:ascii="Times New Roman"/>
          <w:b w:val="false"/>
          <w:i w:val="false"/>
          <w:color w:val="000000"/>
          <w:sz w:val="28"/>
        </w:rPr>
        <w:t>N 138</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0" w:id="51"/>
    <w:p>
      <w:pPr>
        <w:spacing w:after="0"/>
        <w:ind w:left="0"/>
        <w:jc w:val="both"/>
      </w:pP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решением Карагандинского городского маслихата от 20.02.2013 </w:t>
      </w:r>
      <w:r>
        <w:rPr>
          <w:rFonts w:ascii="Times New Roman"/>
          <w:b w:val="false"/>
          <w:i w:val="false"/>
          <w:color w:val="000000"/>
          <w:sz w:val="28"/>
        </w:rPr>
        <w:t>N 138</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1" w:id="52"/>
    <w:p>
      <w:pPr>
        <w:spacing w:after="0"/>
        <w:ind w:left="0"/>
        <w:jc w:val="left"/>
      </w:pPr>
      <w:r>
        <w:rPr>
          <w:rFonts w:ascii="Times New Roman"/>
          <w:b/>
          <w:i w:val="false"/>
          <w:color w:val="000000"/>
        </w:rPr>
        <w:t xml:space="preserve"> Глава 7. Источники финансирования жилищной помощи</w:t>
      </w:r>
    </w:p>
    <w:bookmarkEnd w:id="52"/>
    <w:p>
      <w:pPr>
        <w:spacing w:after="0"/>
        <w:ind w:left="0"/>
        <w:jc w:val="both"/>
      </w:pPr>
      <w:r>
        <w:rPr>
          <w:rFonts w:ascii="Times New Roman"/>
          <w:b w:val="false"/>
          <w:i w:val="false"/>
          <w:color w:val="ff0000"/>
          <w:sz w:val="28"/>
        </w:rPr>
        <w:t xml:space="preserve">
      Сноска. Заголовок - в редакции решения Карагандинского городского маслихата от 17.03.2021 </w:t>
      </w:r>
      <w:r>
        <w:rPr>
          <w:rFonts w:ascii="Times New Roman"/>
          <w:b w:val="false"/>
          <w:i w:val="false"/>
          <w:color w:val="ff0000"/>
          <w:sz w:val="28"/>
        </w:rPr>
        <w:t>N 29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2" w:id="53"/>
    <w:p>
      <w:pPr>
        <w:spacing w:after="0"/>
        <w:ind w:left="0"/>
        <w:jc w:val="both"/>
      </w:pPr>
      <w:r>
        <w:rPr>
          <w:rFonts w:ascii="Times New Roman"/>
          <w:b w:val="false"/>
          <w:i w:val="false"/>
          <w:color w:val="000000"/>
          <w:sz w:val="28"/>
        </w:rPr>
        <w:t>
      25. Финансирование выплаты жилищной помощи осуществляется за счет бюджетных средств.</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города Караганды</w:t>
            </w:r>
          </w:p>
        </w:tc>
      </w:tr>
    </w:tbl>
    <w:bookmarkStart w:name="z74" w:id="54"/>
    <w:p>
      <w:pPr>
        <w:spacing w:after="0"/>
        <w:ind w:left="0"/>
        <w:jc w:val="left"/>
      </w:pPr>
      <w:r>
        <w:rPr>
          <w:rFonts w:ascii="Times New Roman"/>
          <w:b/>
          <w:i w:val="false"/>
          <w:color w:val="000000"/>
        </w:rPr>
        <w:t xml:space="preserve"> Заявление</w:t>
      </w:r>
      <w:r>
        <w:br/>
      </w:r>
      <w:r>
        <w:rPr>
          <w:rFonts w:ascii="Times New Roman"/>
          <w:b/>
          <w:i w:val="false"/>
          <w:color w:val="000000"/>
        </w:rPr>
        <w:t>о назначении жилищной помощи</w:t>
      </w:r>
    </w:p>
    <w:bookmarkEnd w:id="54"/>
    <w:p>
      <w:pPr>
        <w:spacing w:after="0"/>
        <w:ind w:left="0"/>
        <w:jc w:val="both"/>
      </w:pPr>
      <w:r>
        <w:rPr>
          <w:rFonts w:ascii="Times New Roman"/>
          <w:b w:val="false"/>
          <w:i w:val="false"/>
          <w:color w:val="ff0000"/>
          <w:sz w:val="28"/>
        </w:rPr>
        <w:t xml:space="preserve">
      Сноска. Приложение 1 исключено решением Карагандинского городского маслихата от 20.08.2014 </w:t>
      </w:r>
      <w:r>
        <w:rPr>
          <w:rFonts w:ascii="Times New Roman"/>
          <w:b w:val="false"/>
          <w:i w:val="false"/>
          <w:color w:val="ff0000"/>
          <w:sz w:val="28"/>
        </w:rPr>
        <w:t>N 338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города Караганды</w:t>
            </w:r>
          </w:p>
        </w:tc>
      </w:tr>
    </w:tbl>
    <w:bookmarkStart w:name="z76" w:id="55"/>
    <w:p>
      <w:pPr>
        <w:spacing w:after="0"/>
        <w:ind w:left="0"/>
        <w:jc w:val="left"/>
      </w:pPr>
      <w:r>
        <w:rPr>
          <w:rFonts w:ascii="Times New Roman"/>
          <w:b/>
          <w:i w:val="false"/>
          <w:color w:val="000000"/>
        </w:rPr>
        <w:t xml:space="preserve"> Справка</w:t>
      </w:r>
      <w:r>
        <w:br/>
      </w:r>
      <w:r>
        <w:rPr>
          <w:rFonts w:ascii="Times New Roman"/>
          <w:b/>
          <w:i w:val="false"/>
          <w:color w:val="000000"/>
        </w:rPr>
        <w:t>о составе семьи и размере общей площади занимаемого жилья</w:t>
      </w:r>
    </w:p>
    <w:bookmarkEnd w:id="55"/>
    <w:p>
      <w:pPr>
        <w:spacing w:after="0"/>
        <w:ind w:left="0"/>
        <w:jc w:val="both"/>
      </w:pPr>
      <w:r>
        <w:rPr>
          <w:rFonts w:ascii="Times New Roman"/>
          <w:b w:val="false"/>
          <w:i w:val="false"/>
          <w:color w:val="ff0000"/>
          <w:sz w:val="28"/>
        </w:rPr>
        <w:t xml:space="preserve">
      Сноска. Приложение 2 исключено решением Карагандинского городского маслихата от 23.10.2015 </w:t>
      </w:r>
      <w:r>
        <w:rPr>
          <w:rFonts w:ascii="Times New Roman"/>
          <w:b w:val="false"/>
          <w:i w:val="false"/>
          <w:color w:val="ff0000"/>
          <w:sz w:val="28"/>
        </w:rPr>
        <w:t>N 498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города Караганды</w:t>
            </w:r>
          </w:p>
        </w:tc>
      </w:tr>
    </w:tbl>
    <w:bookmarkStart w:name="z78" w:id="56"/>
    <w:p>
      <w:pPr>
        <w:spacing w:after="0"/>
        <w:ind w:left="0"/>
        <w:jc w:val="left"/>
      </w:pPr>
      <w:r>
        <w:rPr>
          <w:rFonts w:ascii="Times New Roman"/>
          <w:b/>
          <w:i w:val="false"/>
          <w:color w:val="000000"/>
        </w:rPr>
        <w:t xml:space="preserve"> Справка</w:t>
      </w:r>
      <w:r>
        <w:br/>
      </w:r>
      <w:r>
        <w:rPr>
          <w:rFonts w:ascii="Times New Roman"/>
          <w:b/>
          <w:i w:val="false"/>
          <w:color w:val="000000"/>
        </w:rPr>
        <w:t>о доходах всех членов семьи</w:t>
      </w:r>
    </w:p>
    <w:bookmarkEnd w:id="56"/>
    <w:p>
      <w:pPr>
        <w:spacing w:after="0"/>
        <w:ind w:left="0"/>
        <w:jc w:val="both"/>
      </w:pPr>
      <w:r>
        <w:rPr>
          <w:rFonts w:ascii="Times New Roman"/>
          <w:b w:val="false"/>
          <w:i w:val="false"/>
          <w:color w:val="ff0000"/>
          <w:sz w:val="28"/>
        </w:rPr>
        <w:t xml:space="preserve">
      Сноска. Приложение 3 исключено решением Карагандинского городского маслихата от 23.10.2015 </w:t>
      </w:r>
      <w:r>
        <w:rPr>
          <w:rFonts w:ascii="Times New Roman"/>
          <w:b w:val="false"/>
          <w:i w:val="false"/>
          <w:color w:val="ff0000"/>
          <w:sz w:val="28"/>
        </w:rPr>
        <w:t>N 498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города Караганды</w:t>
            </w:r>
          </w:p>
        </w:tc>
      </w:tr>
    </w:tbl>
    <w:bookmarkStart w:name="z80" w:id="57"/>
    <w:p>
      <w:pPr>
        <w:spacing w:after="0"/>
        <w:ind w:left="0"/>
        <w:jc w:val="left"/>
      </w:pPr>
      <w:r>
        <w:rPr>
          <w:rFonts w:ascii="Times New Roman"/>
          <w:b/>
          <w:i w:val="false"/>
          <w:color w:val="000000"/>
        </w:rPr>
        <w:t xml:space="preserve"> Справка</w:t>
      </w:r>
      <w:r>
        <w:br/>
      </w:r>
      <w:r>
        <w:rPr>
          <w:rFonts w:ascii="Times New Roman"/>
          <w:b/>
          <w:i w:val="false"/>
          <w:color w:val="000000"/>
        </w:rPr>
        <w:t>о расходах по оплате содержания жилья и коммунальных услуг</w:t>
      </w:r>
      <w:r>
        <w:br/>
      </w:r>
      <w:r>
        <w:rPr>
          <w:rFonts w:ascii="Times New Roman"/>
          <w:b/>
          <w:i w:val="false"/>
          <w:color w:val="000000"/>
        </w:rPr>
        <w:t>за _____________ 20 __ год</w:t>
      </w:r>
    </w:p>
    <w:bookmarkEnd w:id="57"/>
    <w:p>
      <w:pPr>
        <w:spacing w:after="0"/>
        <w:ind w:left="0"/>
        <w:jc w:val="both"/>
      </w:pPr>
      <w:r>
        <w:rPr>
          <w:rFonts w:ascii="Times New Roman"/>
          <w:b w:val="false"/>
          <w:i w:val="false"/>
          <w:color w:val="ff0000"/>
          <w:sz w:val="28"/>
        </w:rPr>
        <w:t xml:space="preserve">
      Сноска. Приложение 4 исключено решением Карагандинского городского маслихата от 23.10.2015 </w:t>
      </w:r>
      <w:r>
        <w:rPr>
          <w:rFonts w:ascii="Times New Roman"/>
          <w:b w:val="false"/>
          <w:i w:val="false"/>
          <w:color w:val="ff0000"/>
          <w:sz w:val="28"/>
        </w:rPr>
        <w:t>N 498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