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547b" w14:textId="7c05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ноября 2012 года N 9/4. Зарегистрировано Департаментом юстиции Карагандинской области 15 ноября 2012 года N 1971.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Карагандинского областного маслихата от 6 ноября 2012 года N 101 "О внесении изменений в решение XLI сессии Карагандинского областного маслихата от 29 ноября 2011 года N 464 "Об областном бюджете на 2012-2014 годы""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 (43)),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Темиртауского городского маслихата от 11 апреля 2012 года N 3/4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8-3-139, опубликовано в газете "Второе счастье" от 26 апреля 2012 года N 5),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Темиртауского городского маслихата от 13 июня 2012 года N 5/4 "О внесении изменений и дополнения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8-3-142, опубликовано в газете "Второе счастье" от 27 июня 2012 года N 7 (46)),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Темиртауского городского маслихата от 17 августа 2012 года N 7/4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8-3-145, опубликовано в газете "Второе счастье" от 7 сентября 2012 года N 9 (48)),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"9 556 594" заменить цифрами "9 702 083";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"8 147 456" заменить цифрами "8 292 144";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"47 147" заменить цифрами "47 144";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"1 342 627" заменить цифрами "1 343 431";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"9 907 856" заменить цифрами "9 993 345";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"210 162" заменить цифрами "227 536";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3 852 тысяч тенге" заменить цифрами "56 148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557 572 тысяч тенге" заменить словами "минус 574 946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"557 572" заменить цифрами "574 946";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"210 162" заменить цифрами "227 536";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"1 342 627" заменить цифрами "1 343 431";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"50 187" заменить цифрами "51 716";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"19 878" заменить цифрами "19 153";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городском бюджете на 2012 год на выплату вознаграждений по бюджетным кредитам, полученным на проведение ремонта общего имущества объектов кондоминиума в сумме 92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"210 162" заменить цифрами "227 536";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"8 092" заменить цифрами "6 892";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"117 002" заменить цифрами "110 866";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"1 318" заменить цифрами "1 467";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"64 867" заменить цифрами "61 589";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"16 991" заменить цифрами "16 769";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"5 437" заменить цифрами "3 201";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"2 198" заменить цифрами "1 946";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"16 431" заменить цифрами "16 149";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"365" заменить цифрами "350";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"23 253" заменить цифрами "23 248";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"25 353" заменить цифрами "1 347";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ноября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здоровья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2012 году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