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7842" w14:textId="89e7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17 мая 2012 года N 109. Зарегистрировано Управлением юстиции города Каражал Карагандинской области 11 июня 2012 года N 8-5-130. Утратило силу постановлением акимата города Каражал Карагандинской области от 17 марта 2014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17.03.2014 N 30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с 1 марта 2012 года дополнительную социальную помощь лицам, имеющим право на материальное обеспечение детей-инвалидов, воспитывающихся и обучающихся на дому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до 15 числа месяца следующего за отчетным.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Каражал" (Гармашова Н.Н.)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Каражал" (Абдрахманова Н.Ж.) обеспечить финансирование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Каражал Курмансеитова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