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2feb" w14:textId="1a32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арани от 14 июня 2012 года N 21/16 "Об оказании дополнитель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3 августа 2012 года N 31/02. Зарегистрировано Департаментом юстиции Карагандинской области 20 сентября 2012 года N 1939. Утратило силу постановлением акимата города Сарани Карагандинской области от 28 апреля 2014 года № 2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28.04.2014 № 22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рани от 14 июня 2012 года N 21/16 "Об оказании дополнительной социальной помощи" (зарегистрировано в Реестре государственной регистрации нормативных правовых актов за N 8-7-138, опубликовано в газете "Спутник" от 5 июля 2012 года N 27 (1385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3 постановления на государственном языке слова "ата-анасының біреуіне және мүгедек баланың" заменить на слова "үйде тәрбиеленетін және оқытылатын мүгедек балалардың ата-анасының біреуіне жә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р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Сарани                        М. Кожух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