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1fd0" w14:textId="d731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Саранского городского маслихата от 12 декабря 2011 года N 665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Саранского городского маслихата Карагандинской области от 22 ноября 2012 года N 126. Зарегистрировано Департаментом юстиции Карагандинской области 27 ноября 2012 года N 1993.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Саранского городского маслихата от 12 декабря 2011 года N 665 "О городском бюджете на 2012-2014 годы" (зарегистрировано в Реестре государственной регистрации нормативных правовых актов за N 8-7-128, опубликовано в газете "Саран газеті" 30 декабря 2011 года N 53),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Саранского городского маслихата от 6 апреля 2012 года N 35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8-7-133, опубликовано в газете "Спутник" 19 апреля 2012 года N 16),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Саранского городского маслихата от 11 июня 2012 года N 63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8-7-137, опубликовано в газете "Спутник" 28 июня 2012 года N 26),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Саранского городского маслихата от 14 августа 2012 года N 83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1920, опубликовано в газете "Спутник" 6 сентября 2012 года N 36),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Саранского городского маслихата от 25 октября 2012 года N 110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1963, опубликовано в газете "Спутник" 8 ноября 2012 года N 45),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Саранского городского маслихата от 9 ноября 2012 года N 118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1982, опубликовано в газете "Спутник" 22 ноября 2012 года N 47)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"3769546" заменить на цифры "3799546";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"3787272" заменить на цифры "3817272";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"225047" заменить на цифры "255047";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Туркавский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2012 года N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665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