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39422" w14:textId="0f394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Абайского района от 29 декабря 2011 года N 32/10 "О мерах по организации социальных рабочих мест в Абайском районе на 2012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2 октября 2012 года N 28/03. Зарегистрировано Департаментом юстиции Карагандинской области 24 октября 2012 года N 1955.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N 378 "О внесении изменений и дополнений в некоторые решения Правительства Республики Казахстан",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от 29 декабря 2011 года N 32/10 "О мерах по организации социальных рабочих мест в Абайском районе на 2012 год" (зарегистрировано в Реестре государственной регистрации нормативных правовых актов за N 8-9-126, опубликовано в районной газете "Абай-Ақиқат" от 4 февраля 2012 года N 5), в которое внесено изменение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от 20 марта 2012 года N 8/05 "О внесении изменения в постановление акимата Абайского района от 29 декабря 2011 года N 32/10 "О мерах по организации социальных рабочих мест в Абайском районе на 2012 год" (зарегистрировано в Реестре государственной регистрации нормативных правовых актов за N 8-9-131, опубликовано в районной газете "Абай-Ақиқат" от 5 мая 2012 года N 17)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исключить.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Абайского района Джунуспекову Асем Айтжановну.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Абайского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Нашаров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