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7bfb" w14:textId="1377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10 мая 2012 года N 15/01. Зарегистрировано Управлением юстиции Осакаровского района Карагандинской области 7 июня 2012 года N 8-15-170. Утратило силу постановлением акимата Осакаровского района Карагандинской области от 20 февраля 2014 года N 14/02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Осакаровского района Карагандинской области от 20.02. 2014 N 14/02.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Оказывать с 1 апреля 2012 года дополнительную социальную помощь лицам, имеющим право на материальное обеспечение детей-инвалидов, воспитывающихся и обучающихся на дому (далее –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Предоставлять социальную помощь в размере одного целого два десятых кратного месячного расчетного показателя в месяц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социальная помощь на детей-инвалидов (кроме детей-инвалидов, находящихся на полном государственном обеспечении,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занятости и социальных программ Осакаровского района" (Торбаева С.Д.)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"Отдел финансов Осакаровского района" (Идырысов С.Ж.) разрешить вопрос по финансированию социальной помощи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постановления возложить на заместителя акима района Бикенова Нурлана Рахметуллиновича.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