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ef10" w14:textId="226e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"Почетной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06 декабря 2012 года N 63. Зарегистрировано Департаментом юстиции Кызылординской области 11 января 2013 года за N 4387.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сохранена авторская орфография и пунктуация.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(города, района)".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Кызылординского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12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Тилеп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Кызылординского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Еламанов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2012 года N 63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области (города, района)"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Звание "Почетный гражданин области (города, района)" (далее - звание) присуждается гражданам, внесшим весомый вклад в развитие Кызылординской области (города Кызылорды, района) в социально-экономической, научно-культурной и иных сферах общественной жизни, осуществление благотворительной деятельности, воспитания граждан в духе казахстанского патриотизма, укрепления мира, согласия и дружбы между народами.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производится решением областного (городского, районного) маслихата по представлению акима области (города, района).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может присваиваться и лицам, не проживающим на территории области (города, района).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Лицу, удостоенному звания, вручается удостоверение, нагрудный знак и его имя заносится в Книгу почетных граждан области (города, района), которая будет находиться на хранении в историко-краеведческом музее области (города, района).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и изготовление удостоверения, нагрудного знака и Книги почетных граждан области (города, района) возлагается соответственно на аппараты акимов области, города, района.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Ходатайство о присвоении звания вносится на рассмотрение акима области (города, района) физическими и юридическими лицами. Поступившие ходатайства рассматриваются комиссией по наградам при акиме области (города, района).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представлению дополнительно прилагается характеристика, содержащая конкретные заслуги и имеющиеся награды, а также две фотографии размерами 3x4 сантиметров и 6x9 сантиметров.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поступившее ходатайство о присвоении звания не будет поддержано, то лицу, подавшему указанное ходатайство, дается разъяснение о причинах такого решения в установленные законодательством сроки.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учетом рекомендации комиссии по наградам при акиме области (города, района) аким области (города, района) представляет кандидатуру на рассмотрение областного (городского, районного) маслихата.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Удостоверение и нагрудный знак вручается акимом области (города, района) и (или) председателем областного (городского, районного) маслихата в торжественной обстановке.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Кызылординского областного маслихата от 29.03.2024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2012 года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Кызылординского областного маслихата, признанных утратившими силу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Кызылординского областного маслихата от 27 марта 2009 года N 146 "Об утверждении Правил присвоения звания "Почетный гражданин Кызылординской области" (зарегистрировано в Реестре государственной регистрации нормативных правовых актов за номером 4225, опубликовано в областных газетах "Сыр бойы" от 25 апреля 2009 года за номером 78-79, "Кызылординские вести" от 27 апреля 2009 года за номером 65);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Кызылординского областного маслихата от 26 июня 2009 года  N 162 "О внесении изменений в решение Кызылординского областного маслихата от 27 марта 2009 года N 146 "Об утверждении Правил присвоения звания "Почетный гражданин Кызылординской области" (зарегистрировано в Реестре государственной регистрации нормативных правовых актов за номером 4233, опубликовано в областных газетах "Сыр бойы" от 1 августа 2009 года за номером 149-150, "Кызылординские вести" от 1 августа 2009 года за номером 116);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Кызылординского областного маслихата от 25 декабря 2009 года N 196 "О внесении изменений и дополнения в решение Кызылординского областного маслихата от 27 марта 2009 года N 146 "Об утверждении Правил присвоения звания "Почетный гражданин области (города, района)" (зарегистрировано в Реестре государственной регистрации нормативных правовых актов за номером 4241, опубликовано в областных газетах "Сыр бойы" от 2 февраля 2010 года за номером 21-22, "Кызылординские вести" от 6 февраля 2010 года за номером 21).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