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a5a8" w14:textId="5e6a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26 сентября 2012 года N 11-9. Зарегистрировано Департаментом юстиции Кызылординской области 22 октября 2012 года за N 4326. Прекращено действие по истечении срока действия (письмо Жалагашского районного маслихата Кызылординской области от 31 января 2013 года N 331)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Жалагашского районного маслихата Кызылординской области от 31.01.2013 N 331).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05 апреля 1999 года "О специальном государственном пособии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в размере 30 месячных расчетных показателей до 30 ноября 2012 года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военнослужащим, ставшим инвалидами вследствие ранения, контузии, увечья, полученных при защите бывшего Союза ССР,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и участвовавшим непосредственно в ядерных испытаниях и учениях, а также лицам, ставшим инвалидами вследствие испытания ядерного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единовременную материальную помощь в размере 42 месячных расчетных показателей на захоронение с воинскими почестями и установление надгробий на могилах участникам войны, удостоенным звания Героя Советского Союза, "Халық қаһарманы", Героя Социалистического Труда, награжденным орденом Славы трех степеней и орденом "Отан" в случае их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(Алиева.Р) Жалагашского районного маслихата по вопросам "Социально-культурного развития, социальной защиты населения, по соблюдению законности и прав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специалисту аппарата Жалагашского районного маслихата (Мукашев.Б) обеспечить государственную регистрацию настоящего решения в органах Юстиции и его официальное опубликование в средствах массовой информации,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Жалагашского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 БАЙМАХАНОВ.Д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СУЛЕЙМЕНОВ.К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