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624b" w14:textId="ab06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06 декабря 2011 года N 57 "О проведении мероприятий по приписке на воинский учет граждан, исполняющимся семьнадцать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Шиелийского района Кызылординской области от 31 января 2012 года N 60. Зарегистрировано Департаментом юстиции Кызылординской области 10 февраля 2012 года N 10-9-215. Утратило силу решением акима Шиелийского района Кызылординской области от 12 марта 2012 года N 61</w:t>
      </w:r>
    </w:p>
    <w:p>
      <w:pPr>
        <w:spacing w:after="0"/>
        <w:ind w:left="0"/>
        <w:jc w:val="both"/>
      </w:pPr>
      <w:r>
        <w:rPr>
          <w:rFonts w:ascii="Times New Roman"/>
          <w:b w:val="false"/>
          <w:i w:val="false"/>
          <w:color w:val="ff0000"/>
          <w:sz w:val="28"/>
        </w:rPr>
        <w:t>      Сноска. Утратило силу решением акима Шиелийского района Кызылординской области от 12.03.2012 N 61.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Руководствуясь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следующие изменения в решение акима района от 06 декабря 2011 года </w:t>
      </w:r>
      <w:r>
        <w:rPr>
          <w:rFonts w:ascii="Times New Roman"/>
          <w:b w:val="false"/>
          <w:i w:val="false"/>
          <w:color w:val="000000"/>
          <w:sz w:val="28"/>
        </w:rPr>
        <w:t>N 57</w:t>
      </w:r>
      <w:r>
        <w:rPr>
          <w:rFonts w:ascii="Times New Roman"/>
          <w:b w:val="false"/>
          <w:i w:val="false"/>
          <w:color w:val="000000"/>
          <w:sz w:val="28"/>
        </w:rPr>
        <w:t xml:space="preserve"> "О проведении мероприятий по приписке на воинский учет граждан, исполняющимся семнадцать лет" (зарегистрировано в государственном реестре нормативно правовых актов 10 января 2012 года N 10-9-213, опубликован в районной газете "Өскен өңір" 18 января 2012 года N 9(7952)):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название</w:t>
      </w:r>
      <w:r>
        <w:rPr>
          <w:rFonts w:ascii="Times New Roman"/>
          <w:b w:val="false"/>
          <w:i w:val="false"/>
          <w:color w:val="000000"/>
          <w:sz w:val="28"/>
        </w:rPr>
        <w:t xml:space="preserve"> решения изложить в новой редакции "О проведении мероприятий по приписке граждан на воинский учет, которым в год приписки исполняется семнадцать лет";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решения изложить в новой редакции: "Рекомендовать государственному учреждению "Отдел по делам обороны Шиелийского района Кызылординской области" совместно с государственным коммунальным предприятием на праве хозяйственного ведения "Шиелийская районная поликлиника" управления здравоохранения Кызылординской области привлечь врачей специалистов для медицинского освидетельствования граждан (по согласованию)";</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грифах согласования</w:t>
      </w:r>
      <w:r>
        <w:rPr>
          <w:rFonts w:ascii="Times New Roman"/>
          <w:b w:val="false"/>
          <w:i w:val="false"/>
          <w:color w:val="000000"/>
          <w:sz w:val="28"/>
        </w:rPr>
        <w:t xml:space="preserve"> на второй странице данного решения слова "Главный врач государственного коммунального казенного предприятия "Шиелийская районная поликлиника" управления здравоохранения Кызылординской области Н. Амир" заменить словами "Главный врач государственного коммунального предприятия на праве хозяйственного ведения "Шиелийская районная поликлиника" управления здравоохранения Кызылординской области Н. Амир", а так же в русском тексте слова "Начальник государственного учреждения "Шиелийский отдел внутренних дел" С. Карынбаев" заменить словами "Начальник государственного учреждения "Шиелийский районный отдел внутренних дел" С. Карынбаев".</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заместителя акима района Т. Жагипбарова.</w:t>
      </w:r>
      <w:r>
        <w:br/>
      </w:r>
      <w:r>
        <w:rPr>
          <w:rFonts w:ascii="Times New Roman"/>
          <w:b w:val="false"/>
          <w:i w:val="false"/>
          <w:color w:val="000000"/>
          <w:sz w:val="28"/>
        </w:rPr>
        <w:t>
</w:t>
      </w:r>
      <w:r>
        <w:rPr>
          <w:rFonts w:ascii="Times New Roman"/>
          <w:b w:val="false"/>
          <w:i w:val="false"/>
          <w:color w:val="000000"/>
          <w:sz w:val="28"/>
        </w:rPr>
        <w:t>
      3. Решение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Н. НАЛИБАЕВ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по делам обороны Шиелийского</w:t>
      </w:r>
      <w:r>
        <w:br/>
      </w:r>
      <w:r>
        <w:rPr>
          <w:rFonts w:ascii="Times New Roman"/>
          <w:b w:val="false"/>
          <w:i w:val="false"/>
          <w:color w:val="000000"/>
          <w:sz w:val="28"/>
        </w:rPr>
        <w:t>
</w:t>
      </w:r>
      <w:r>
        <w:rPr>
          <w:rFonts w:ascii="Times New Roman"/>
          <w:b w:val="false"/>
          <w:i/>
          <w:color w:val="000000"/>
          <w:sz w:val="28"/>
        </w:rPr>
        <w:t>      района Кызылординской области"</w:t>
      </w:r>
      <w:r>
        <w:br/>
      </w:r>
      <w:r>
        <w:rPr>
          <w:rFonts w:ascii="Times New Roman"/>
          <w:b w:val="false"/>
          <w:i w:val="false"/>
          <w:color w:val="000000"/>
          <w:sz w:val="28"/>
        </w:rPr>
        <w:t>
</w:t>
      </w:r>
      <w:r>
        <w:rPr>
          <w:rFonts w:ascii="Times New Roman"/>
          <w:b w:val="false"/>
          <w:i/>
          <w:color w:val="000000"/>
          <w:sz w:val="28"/>
        </w:rPr>
        <w:t>      Д.Нурхожин _______"31" января 2012 года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 на праве</w:t>
      </w:r>
      <w:r>
        <w:br/>
      </w:r>
      <w:r>
        <w:rPr>
          <w:rFonts w:ascii="Times New Roman"/>
          <w:b w:val="false"/>
          <w:i w:val="false"/>
          <w:color w:val="000000"/>
          <w:sz w:val="28"/>
        </w:rPr>
        <w:t>
</w:t>
      </w:r>
      <w:r>
        <w:rPr>
          <w:rFonts w:ascii="Times New Roman"/>
          <w:b w:val="false"/>
          <w:i/>
          <w:color w:val="000000"/>
          <w:sz w:val="28"/>
        </w:rPr>
        <w:t>      хозяйственного ведения "Шиелийская</w:t>
      </w:r>
      <w:r>
        <w:br/>
      </w:r>
      <w:r>
        <w:rPr>
          <w:rFonts w:ascii="Times New Roman"/>
          <w:b w:val="false"/>
          <w:i w:val="false"/>
          <w:color w:val="000000"/>
          <w:sz w:val="28"/>
        </w:rPr>
        <w:t>
</w:t>
      </w:r>
      <w:r>
        <w:rPr>
          <w:rFonts w:ascii="Times New Roman"/>
          <w:b w:val="false"/>
          <w:i/>
          <w:color w:val="000000"/>
          <w:sz w:val="28"/>
        </w:rPr>
        <w:t>      районная поликлиника" управления</w:t>
      </w:r>
      <w:r>
        <w:br/>
      </w:r>
      <w:r>
        <w:rPr>
          <w:rFonts w:ascii="Times New Roman"/>
          <w:b w:val="false"/>
          <w:i w:val="false"/>
          <w:color w:val="000000"/>
          <w:sz w:val="28"/>
        </w:rPr>
        <w:t>
</w:t>
      </w:r>
      <w:r>
        <w:rPr>
          <w:rFonts w:ascii="Times New Roman"/>
          <w:b w:val="false"/>
          <w:i/>
          <w:color w:val="000000"/>
          <w:sz w:val="28"/>
        </w:rPr>
        <w:t>      здравоохранения Кызылординской области</w:t>
      </w:r>
      <w:r>
        <w:br/>
      </w:r>
      <w:r>
        <w:rPr>
          <w:rFonts w:ascii="Times New Roman"/>
          <w:b w:val="false"/>
          <w:i w:val="false"/>
          <w:color w:val="000000"/>
          <w:sz w:val="28"/>
        </w:rPr>
        <w:t>
</w:t>
      </w:r>
      <w:r>
        <w:rPr>
          <w:rFonts w:ascii="Times New Roman"/>
          <w:b w:val="false"/>
          <w:i/>
          <w:color w:val="000000"/>
          <w:sz w:val="28"/>
        </w:rPr>
        <w:t>      Н. Амир ____________"31" января 2012 года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"Шиелийский районный отдел внутренних</w:t>
      </w:r>
      <w:r>
        <w:br/>
      </w:r>
      <w:r>
        <w:rPr>
          <w:rFonts w:ascii="Times New Roman"/>
          <w:b w:val="false"/>
          <w:i w:val="false"/>
          <w:color w:val="000000"/>
          <w:sz w:val="28"/>
        </w:rPr>
        <w:t>
</w:t>
      </w:r>
      <w:r>
        <w:rPr>
          <w:rFonts w:ascii="Times New Roman"/>
          <w:b w:val="false"/>
          <w:i/>
          <w:color w:val="000000"/>
          <w:sz w:val="28"/>
        </w:rPr>
        <w:t>      дел" С.Карынбаев ________ "31" января 2012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