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660a" w14:textId="e9e6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в январе-марте 2012 года граждан 1995 года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Жанаозен от 05 января 2012 года № 01. Зарегистрировано Департаментом юстиции Мангистауской области 30 января 2012 года № 11-2-183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воинской обязанности и воинской службе» </w:t>
      </w:r>
      <w:r>
        <w:rPr>
          <w:rFonts w:ascii="Times New Roman"/>
          <w:b w:val="false"/>
          <w:i w:val="false"/>
          <w:color w:val="000000"/>
          <w:sz w:val="28"/>
        </w:rPr>
        <w:t>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 - марте 2012 года провести приписку к призывному участку государственного учреждения «Отдел по делам обороны города Жанаозен» граждан мужского пола 1995 года рождения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села, аула: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прибытие в указанные сроки в городской отдел по делам обороны к призывному участку граждан 1995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 подлежащих приписке о вызове их в городской призывной участок и обеспечивать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(учебы)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государственного коммунального казенного предприятия «Жанаозенская городская центральная больница» (по согласованию), главному врачу государственного коммунального казенного предприятия «Жанаозенская городская поликлиника» (по согласованию) рекомендуется провести нижеследующие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опытных врачей - специалистов в комиссии по медицинскому освидетельствованию при приписке к призывному участку граждан 1995 года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гражданам подлежащих регистрации в призывном участке определение группы крови, сдачи анализов, прохождение электрокардиограммы, флюорографии в январе - марте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укомплектованность врачей - специалистов комиссии, регистрирующих граждан к призывному участку необходимыми медикаментами, специальными бумагами электрокардиограммы, флюорографии, рентгенопленкой.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«Управление внутренних дел города Жанаозен» (по согласованию) рекомендуется провести нижеследующие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контроль за явкой граждан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пресекать факты уклонения граждан от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города Боранбаеву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   Сарбопеев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«Жанаозенская городская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Бектурганов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января 2012г.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«Жанаозенское городское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внутренних 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Кожаев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января 2012г.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«Жанаозенская городская центральная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Сарыев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января 2012г.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Жанаозен»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Конкаев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января 2012г.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