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4f8f" w14:textId="72d4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города Жанаозен, 200 квартирного жилого дома расположенного  в микрорайоне "Рауан"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02 июля 2012 года № 271. Зарегистрировано Департаментом юстиции Мангистауской области 01 августа 2012 года № 11-2-193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 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 Закона Республики Казахстан от 16 апреля 1997 года № 94 «О жилищных отношениях»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«Об утверждении Методики расчета размера платы за пользование жилищем из государственного жилищного фонда»,  акимат города Жанаозен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размер платы за пользование жилищем из государственного жилищного фонда города Жанаозен, 200 квартирного жилого дома расположенного в микрорайоне «Рауан».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Худибаева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С. Трумов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жилищно-коммунального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 Кайыров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июля 2012год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Р. Джантлеуова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июля 2012год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Жанаозен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 июля 2012 г.№ 271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находящиеся по адресу микрорайон «Рауан», 200 квартирный жилой 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расчете размера платы, взимаемой за пользование жилищем из  государственного жилищного фонда, не входящим в состав объекта кондоминиума, применяются следующие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А – </w:t>
      </w:r>
      <w:r>
        <w:rPr>
          <w:rFonts w:ascii="Times New Roman"/>
          <w:b w:val="false"/>
          <w:i w:val="false"/>
          <w:color w:val="000000"/>
          <w:sz w:val="28"/>
        </w:rPr>
        <w:t>Размер платы, взимаемой за пользование жилищем из государственного жилищного фонда, не входящим в состав объекта кондоминиума, (в тенге за 1 квадратный метр в 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Ц – </w:t>
      </w:r>
      <w:r>
        <w:rPr>
          <w:rFonts w:ascii="Times New Roman"/>
          <w:b w:val="false"/>
          <w:i w:val="false"/>
          <w:color w:val="000000"/>
          <w:sz w:val="28"/>
        </w:rPr>
        <w:t>стоимость строительства (приобретения) одного квадратного метра общей площади жилища 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Т - </w:t>
      </w:r>
      <w:r>
        <w:rPr>
          <w:rFonts w:ascii="Times New Roman"/>
          <w:b w:val="false"/>
          <w:i w:val="false"/>
          <w:color w:val="000000"/>
          <w:sz w:val="28"/>
        </w:rPr>
        <w:t>расчетный срок службы здания (лет);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платежей, необходимая на содержание жилого дома (жилого здания) (в тенге за один квадратный метр в 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платы на 1 кв. метр, взимаемой за пользование жилищем из государственного жилищного фонда, не входящим в состав объекта кондоминиума, а также  построенным с жилищем и жилищем, бывшим в эксплуатации сроком до 20 лет,  рассчеты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А= Ц/Т/12+Р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Ц </w:t>
      </w:r>
      <w:r>
        <w:rPr>
          <w:rFonts w:ascii="Times New Roman"/>
          <w:b w:val="false"/>
          <w:i w:val="false"/>
          <w:color w:val="000000"/>
          <w:sz w:val="28"/>
        </w:rPr>
        <w:t>= 1 572 540 460 тенге (стоимость строительства) / 18 763 м2 (общая площадь жилищ в жилом здании кв. метров) = 83 810,72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 = </w:t>
      </w:r>
      <w:r>
        <w:rPr>
          <w:rFonts w:ascii="Times New Roman"/>
          <w:b w:val="false"/>
          <w:i w:val="false"/>
          <w:color w:val="000000"/>
          <w:sz w:val="28"/>
        </w:rPr>
        <w:t>0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140 лет (для каменно ракушечных домов)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83 810,72 / 140 / 12+0 = 49,89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Пример: Общая площадь 1 комнатной квартиры  58,2 кв.м.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49,89 х 58,2 =2 903,60 тенге в месяц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