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412" w14:textId="4f0a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субсидированию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7 июня 2012 года № 9. Зарегистрировано Департаментом юстиции Костанайской области 8 июня 2012 года № 3812. Утратило силу - Решением акима Костанайской области от 3 декабря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Костанайской области от 03.12.2013 № 6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16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 продукции, а также количестве коров по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сводного списка распределения квот среди участников программы субсидирования и размеров бюджетных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сводной ведомости по области об объемах реализованной животноводческой продукции, а также количестве коров и выплате субсидий,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(информации) по освоению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объемам реализации животноводческой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Габдулин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говядины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на 1 января 2012 года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Имеется специализированная площадка для содержания крупного рогатого скота с мощностью _____ голов единовременного откорма и развитой инфраструктурой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источников водоснабжения и обеспеченность автоматическим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кормоприготовительной и кормораздаточной техники/оборудования, а также хранилища для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убойной площадки (пункт) и/или перерабатывающего цеха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 будет не ниже _____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__________ гектар, в том числе: пашни ________ гектар, сенокосных угодий _______ гектар, пастбищных угодий 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___________________ (Ф.И.О., подпись, печать)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молока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собственного маточного поголовья (коров и телок старше 2-х лет) на 1 января 2012 года ______ голов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и нетелей по итогам 2011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Средний удой по стаду (на 1 корову) за 2011 год составил _______ килограмм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№ 7-мол)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переработку ___ тонн и (или) собственная переработка ___ тонн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собственного цеха по переработке молока ____________ 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заполняется в случаях наличия)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(указать – мощность,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_______ гектар, в том числе: пашни _____ гектар, сенокосных угодий __________ гектар, пастбищных угодий 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Зарегистрирован в единой идентификационной базе данных Республики Казахстан 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Зарегистрирован в единой информационной базе селекционной и племенной работы ___________________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установленными критериями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(Ф.И.О., подпись, печать) "__" _________ 20__ г.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свинины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специализированного помещения (площадок) для откорма свиней ____ голов,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– современное, типовое, приспособленное,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Поголовье на откорме (среднегодовое поголовье свиней) по итогам 2011 года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Наличие: автоматизации промышленной площадки; убойного цеха; комбикормового цеха; весового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убойной площадки (пункт) и/или перерабатывающего цеха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Планируемое количество свиней подлежащих откорму для сдачи на мясо в 2012 году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Планируемый объем реализации свинины ____ тонн, в том числе: на переработку ____ тонн и (или) собственная переработка ____ тонн – (1 уровень – наличие единовременного поголовья на откорме не менее 1000 голов, 2 уровень – наличие единовременного поголовья на откорме не менее 3000 голов) 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Живая масса свиней (реализуемого на убой) будет не ниже _____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Наличие земельных угодий, всего _______ гектар, в том числе пашни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 г. ____________________ (Ф.И.О., подпись, печать)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тонкой шерсти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на 1 января 2012 года ____ голов, в том числе маток старше 2-х лет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помещений для содержания овец на _____ голов, а также помещения для механизированной стрижки овец на 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(указать – современное, типовое, приспособленное,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шерсти ____________ тонн, в том числе: на глубокую переработку ____ тонн, на первичную переработку ____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____ гектар, в том числе: пашни ____ гектар, сенокосных угодий __________ гектар, пастбищных угодий 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2012 г. _______________ (Ф.И.О., подпись, печать)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баранины и конины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2012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помещения для содержания овец (лошадей) на ___ голов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(указать – современное, типовое приспособленное,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баранины (конины) ______ тонн, в том числе: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гектар, в том числе: пашни ____ гектар, сенокосных угодий ___________ гектар, пастбищных угодий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2012 г. _______________ (Ф.И.О., подпись, печать)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кумыса и шубата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лошадей (верблюдов) на 1 января 2012 года _____ голов, в том числе кобыл (верблюдоматок) ______ голов старше 3–х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по производству кумыса (шубата)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кумыса (шубата) ____________ тонн, в том числе: на переработку _____ тонн и (или) собственная переработка ______ тонн, другие объекты реализации 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 гектар, в том числе: пашни ___ гектар, сенокосных угодий ___________ гектар, пастбищных угодий ________________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_____________ области ____________ (Ф.И.О., подпись, печать) "__" _________ 2012 г.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мяса птицы и товарного</w:t>
      </w:r>
      <w:r>
        <w:br/>
      </w:r>
      <w:r>
        <w:rPr>
          <w:rFonts w:ascii="Times New Roman"/>
          <w:b/>
          <w:i w:val="false"/>
          <w:color w:val="000000"/>
        </w:rPr>
        <w:t>
яйца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Среднегодовое поголовье кур-несушек на 1 января 2012 года ______ голов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Объем производства мяса птицы за 2011 год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Ввод птицефабрики в эксплуатацию ______________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Мощность птицефабрики _____ тонн, _____ тысяч штук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Среднегодовая яйценоскость на 1 курицу несушку по итогам 2011 года 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производства в 2012 году мяса ____ тонн, яиц ____ тысяч штук, из них: объем реализации мяса _____ тонн, яиц _____ тысяч штук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Имеется сертификат (ИСО, знак "Экологическая продукция", система пищевой безопасности ХАССП) 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Имеется технологическое оборудование для содержания птицы 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срок эксплуатации оборудования 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___________ района 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 20 __ г. _______________ (Ф.И.О., подпись, печать)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
сочных и грубых кормов используемых для</w:t>
      </w:r>
      <w:r>
        <w:br/>
      </w:r>
      <w:r>
        <w:rPr>
          <w:rFonts w:ascii="Times New Roman"/>
          <w:b/>
          <w:i w:val="false"/>
          <w:color w:val="000000"/>
        </w:rPr>
        <w:t>
кормления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
рогатого скота (коров)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КРС на 1 января 2012 года _____ голов, в том числе коров _____ голов _________________________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 направление продуктивности)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поголовье коров на субсидирование сочных и грубых кормов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земельных угодий, всего ______ гектар, в том числе: пашни ___ гектар, сенокосных угодий __________ гектар, пастбищных угодий 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Зарегистрирован в единой идентификационной базе данных Республики Казахстан 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Зарегистрирован в единой информационной базе селекционной и племенной работы ___________________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товаропроизводителя:_______________________.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(документа, подтверждающего регистрацию физического лица в качестве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кормовых культур в севообороте или договор на покупку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 (Ф.И.О., подпись, печать) "__" 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 г. _________________ (</w:t>
      </w:r>
      <w:r>
        <w:rPr>
          <w:rFonts w:ascii="Times New Roman"/>
          <w:b w:val="false"/>
          <w:i/>
          <w:color w:val="000000"/>
          <w:sz w:val="28"/>
        </w:rPr>
        <w:t>Ф.И.О., подпись, печать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________________ района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2012 год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
а также количестве коров по району*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(указать нужное)**</w:t>
      </w:r>
      <w:r>
        <w:br/>
      </w:r>
      <w:r>
        <w:rPr>
          <w:rFonts w:ascii="Times New Roman"/>
          <w:b/>
          <w:i w:val="false"/>
          <w:color w:val="000000"/>
        </w:rPr>
        <w:t>
за __ 2012 года по __ району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 (ежемесячный)***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671"/>
        <w:gridCol w:w="1865"/>
        <w:gridCol w:w="1930"/>
        <w:gridCol w:w="2620"/>
        <w:gridCol w:w="2147"/>
      </w:tblGrid>
      <w:tr>
        <w:trPr>
          <w:trHeight w:val="145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</w:tr>
      <w:tr>
        <w:trPr>
          <w:trHeight w:val="12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*количество коров указывается при производстве молока и субсидирование грубых и сочных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**говядина, баранина, конина, свинина, мясо птицы, молоко, кумыс, шубат, товарное яйцо;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составляется отдельно на каждый вид субсидируемой животноводческой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 и ветеринарии 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 и ветеринарии __________ (Ф.И.О., подпись)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 распределения квот среди</w:t>
      </w:r>
      <w:r>
        <w:br/>
      </w:r>
      <w:r>
        <w:rPr>
          <w:rFonts w:ascii="Times New Roman"/>
          <w:b/>
          <w:i w:val="false"/>
          <w:color w:val="000000"/>
        </w:rPr>
        <w:t>
участников программы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и размеров бюджетных субсидий по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02"/>
        <w:gridCol w:w="1549"/>
        <w:gridCol w:w="584"/>
        <w:gridCol w:w="1900"/>
        <w:gridCol w:w="1637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корм*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02"/>
        <w:gridCol w:w="1549"/>
        <w:gridCol w:w="584"/>
        <w:gridCol w:w="1900"/>
        <w:gridCol w:w="1637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корм*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02"/>
        <w:gridCol w:w="1549"/>
        <w:gridCol w:w="584"/>
        <w:gridCol w:w="1900"/>
        <w:gridCol w:w="1637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корм*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на субсидирование стоимости сочных и грубых кормов, используемых для кормления маточного поголовья (коров) крупного рогатого скота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2012 года №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"______" ________________ 2012 год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 области</w:t>
      </w:r>
      <w:r>
        <w:br/>
      </w:r>
      <w:r>
        <w:rPr>
          <w:rFonts w:ascii="Times New Roman"/>
          <w:b/>
          <w:i w:val="false"/>
          <w:color w:val="000000"/>
        </w:rPr>
        <w:t>
об объемах реализованной животноводческой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
а также количестве коров и выплате субсидий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 ( указать нужное) *</w:t>
      </w:r>
      <w:r>
        <w:br/>
      </w:r>
      <w:r>
        <w:rPr>
          <w:rFonts w:ascii="Times New Roman"/>
          <w:b/>
          <w:i w:val="false"/>
          <w:color w:val="000000"/>
        </w:rPr>
        <w:t>
за _________ 2012 года по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(месяц)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2405"/>
        <w:gridCol w:w="1829"/>
        <w:gridCol w:w="1337"/>
        <w:gridCol w:w="3261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килограмм.,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 1 голову</w:t>
            </w:r>
          </w:p>
        </w:tc>
      </w:tr>
      <w:tr>
        <w:trPr>
          <w:trHeight w:val="81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**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024"/>
        <w:gridCol w:w="1704"/>
        <w:gridCol w:w="2046"/>
        <w:gridCol w:w="4422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(тонн, тысяч 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(концкормов)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мяса,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яиц, тонн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4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3581"/>
        <w:gridCol w:w="5057"/>
      </w:tblGrid>
      <w:tr>
        <w:trPr>
          <w:trHeight w:val="81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субсидий, тенге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4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*говядина, баранина, конина, свинина, мясо птицы, молоко, кумыс, шубат, товарное яйцо;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указать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 ___________________ (Ф.И.О., подпись)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по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"____" ____________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334"/>
        <w:gridCol w:w="1262"/>
        <w:gridCol w:w="1875"/>
        <w:gridCol w:w="1831"/>
        <w:gridCol w:w="3124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186"/>
        <w:gridCol w:w="1165"/>
        <w:gridCol w:w="1491"/>
        <w:gridCol w:w="2121"/>
        <w:gridCol w:w="2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области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1"/>
        <w:gridCol w:w="35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весь объем реализации (без учета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 ___________________ (Ф.И.О., подпись)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9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реализации животноводческой</w:t>
      </w:r>
      <w:r>
        <w:br/>
      </w:r>
      <w:r>
        <w:rPr>
          <w:rFonts w:ascii="Times New Roman"/>
          <w:b/>
          <w:i w:val="false"/>
          <w:color w:val="000000"/>
        </w:rPr>
        <w:t>
продукции по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за "____" квартал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838"/>
        <w:gridCol w:w="2049"/>
        <w:gridCol w:w="2190"/>
        <w:gridCol w:w="3430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штуку, тенге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838"/>
        <w:gridCol w:w="2049"/>
        <w:gridCol w:w="2190"/>
        <w:gridCol w:w="3430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штуку, тенге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838"/>
        <w:gridCol w:w="2049"/>
        <w:gridCol w:w="2190"/>
        <w:gridCol w:w="3430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штуку, тенге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838"/>
        <w:gridCol w:w="2049"/>
        <w:gridCol w:w="2190"/>
        <w:gridCol w:w="3430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учреждения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штуку, тенге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      больницы, школьные и дошкольные учреждения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 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