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7619" w14:textId="5537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субсидированию поддержки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12 июня 2012 года № 10. Зарегистрировано Департаментом юстиции Костанайской области 21 июня 2012 года № 3816. Утратило силу - Решением акима Костанайской области от 3 декабря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Костанайской области от 03.12.2013 № 6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24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договора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заявок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заявки по потребности племенных быков-производителей в сельском округе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формы сводных актов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формы сводных актов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освоению бюджетных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 отчета (информация) по объемам приобретения племенной продукции (материала), а также проведения селекционной и племенной работы за квартал по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форму решения схода жителей населенного пункта – владельцев скота по закреплению и использованию быков-производителей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форму обязательств по использованию приобретенного племенного молодняка крупного рогатого скота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купли-продажи племенной продукции (материала),за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                  "_____" 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 (сельхозтоваропроизводитель – при реализации племенного молодняка крупного рогатого скота)______________________,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_____________________, действующего на основании Устава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Аттестата, выданного Уполномоченным органом в области племенного животноводства, племенного свидетельства, выданного Республиканской палатой по породе крупного рогатого скота от "_____" ___________ 20___ года № ______, именуемый в дальнейшем Продавец, с одной стороны, и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нужное – полное 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(главы хозяйства)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 (свидетельства о государственной регистрации), с другой стороны, именуемый в дальнейшем Покупатель, совместно именуемые Стороны, заключили настоящий договор о нижеследующем: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1.1. Предметом настоящего договора является купля-продажа племенной продукции (материала).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Количество племенной продукции (материала)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 голов, общей живой массой ____________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 голов суточных цыплят.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Общая стоимость договора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Общая стоимость настоящего договора составляет 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Цена за единицу племенной продукции (материала)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килограмм живой массы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штуку племенного яйца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1 голову суточного цыпленка ____________ тенге.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расчета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Форма оплаты:_____________________________________________________________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(наличный или безналичный расчет, №, дата и наименование платежного документа)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Продавец поставляет, Покупатель оплачивает и приобретает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(заполнить в соответствии с примечанием *)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и ответственность договаривающихся Сторон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племенные свидетельства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ветеринарно-санитарные требования при перемещении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государственного инспектора по племенному животноводству района (города) об объемах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5.2.1. Использовать племенную продукцию (материал) только для племенных целей, а также племенного молодняка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ярок, свинок, телок, кобыл и верблюдиц до получения не менее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      6.1. При возникновении споров или разногласий Стороны принимают меры к их урегулированию путем переговоров, в случае не достижения согласия, решение принимается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6.2. Настоящий договор составлен на государственном и русском языках в трех экземплярах: по одному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6.3.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22222"/>
          <w:sz w:val="28"/>
        </w:rPr>
        <w:t xml:space="preserve">Договор вступает в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становится обязательным </w:t>
      </w:r>
      <w:r>
        <w:rPr>
          <w:rFonts w:ascii="Times New Roman"/>
          <w:b w:val="false"/>
          <w:i w:val="false"/>
          <w:color w:val="222222"/>
          <w:sz w:val="28"/>
        </w:rPr>
        <w:t xml:space="preserve">с момента его подписания </w:t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Юридические адреса и реквизиты сторон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"Продавец"                                "Покупатель"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(почтовый адрес)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(почтовый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_________________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(банковские реквизиты)                                 (банковские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                         ___________________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               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            МП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 приобретении племенного молодняка указывается вид животных, порода, половозрастная группа и их возраст.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 приобретении племенного яйца и (или) суточных цыплят указывается кросс и направление продуктивности племенной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племенному животноводству территориальных подразделений в пределах своей компетенции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9 июля 1998 года "О племенном животноводстве".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приобретаемых племенных 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быки-производители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баранчики – до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Лошади: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кобылки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жеребчики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Верблюды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самцы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свинки - до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хрячки - до 14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приобретенную племенную продукцию (материал)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(наименование товаропроизводителя - покупатель)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___________________________________ голов,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(указать вид животных, породу, направление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маточного поголовья _______________________ голов на 1 января 2012 года               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Приобретаемое в 2012 году (по импортному племенному молодняку допускается IV-квартал 2011 года)_______ голов, общей живой массой _______ килограмм, в том числе маток _____ голов, общей живой массой 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Имеется договор купли-продажи на приобретенные ____ голов, общей живой массой _______ килограмм, в том числе маток _____ голов, общей живой массой 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Имеется предварительный договор на приобретение _______ голов, общей живой массой _________ килограмм, в том числе маток _____ голов, общей живой массой 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6.Продавец племенных животных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племенного завода и/или племенного хозяйства, сельхозтоваропроизводителя при реализации крупного рогатого скота - продавца)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Адрес (полный) товаропроизводителя:________________________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справка на животное, продукцию и сырье животного происхождения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(перерегистрации) юридического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акционерного общества, товарищества с ограниченной ответственностью; глава крестьянского фермерского хозяйство, крестьянского хозяйства, фермерского хозяйства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"______ " ___________________ 2012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 района ______ области _________ "___" 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(печать, 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приобретенную племенную продукцию (материал)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птицефабрики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поголовья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кур-несушек, уток</w:t>
      </w:r>
      <w:r>
        <w:rPr>
          <w:rFonts w:ascii="Times New Roman"/>
          <w:b w:val="false"/>
          <w:i w:val="false"/>
          <w:color w:val="000000"/>
          <w:sz w:val="28"/>
        </w:rPr>
        <w:t>  ____ голов на 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года _______________________________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Приобретаемое в 2012 году _____ голов суточных цыплят, ____ штук племенного яйца _____________________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Имеется договор купли-продажи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Имеется предварительный договор на поставку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Продавец ________________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нужное)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Имеется технологическое оборудование для клеточного или напольного содержания </w:t>
      </w:r>
      <w:r>
        <w:rPr>
          <w:rFonts w:ascii="Times New Roman"/>
          <w:b w:val="false"/>
          <w:i/>
          <w:color w:val="000000"/>
          <w:sz w:val="28"/>
        </w:rPr>
        <w:t>(подчеркнуть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и осуществление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Адрес (полный) товаропроизводителя: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справка на животное, продукцию и сырье животного происхождения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птицефабрики ______________ "____" 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района_________ области _________ "___" ____2012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соответствующего отдела.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содержание быков-производителей*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___________район _______________сельский (поселковый)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маточного поголовья крупного рогатого скота, (старше двух лет) ________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2012 году приобретено _______________________ голов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Имеется предварительный договор на поставку ______________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Поставщик племенных животных -____________________________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сельхозтоваропроизводителя -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регистрации быков-производителей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индетификационного номера животных и регистрации в единой базе данных по идентификации селькохозяйственных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племенного свидетельства и ветеринарного сертификата племенных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Наличие, использование, закрепление и ротация быков-производителей в общественном стаде, сформированных из поголовья личных подсобных хозяйств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сельского (поселкового) округа:_____________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схода жителей населенного пункта - владельцев скота по закреплению и использованию быков-производителей, заверенное соответствующим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племенного свидетельства и ветеринарного сертификата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(перерегистрации) юридического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о наличии банковского счета с указанием его номера.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Сельхозтоваропроизводитель ___________ "___" 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района________ области _______ "___" _______2012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Племенные быки-производители мясных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селекционной и племенной работы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маточного поголовья крупного рогатого скота (старше двух лет)_________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регистрации крупного рогатого скота в единой информационной базе селекционной и племенной работы, подтвержденное выпиской из базы единой данных информационной аналитической системы.*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идентификационного номера животных и регистрации в единой базе данных по идентификации селькохозяйственных животных.*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в соответствии с зоотехническими нормами и осуществление ветеринарных мероприятий.*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товарного стада, участвующего в породном преобразовании: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наличие, использование и ротация племенных быков-производителей, имеющих племенное свидетельство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научного и/или консалтингового сопровождения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искусственного осеменения семенем быков-производителей, оцененных по качеству потомства, и/или использование в ручной случке племенных быков-производителей, имеющих племенное свидетельство. Использование вольной случки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поголовья зарубежной селекции**: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научного и/или консалтингового сопровождения юридическими 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племенных маточных стадах зарубежной селекции искусственного осеменения семенем оцененных быков-производителей и/или использование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Адрес (полный) товаропроизводителя:_______________________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поголовья крупного рогатого скота, подтвержденная выпиской из формы 24-сх статистической отчетности (для сельхозтоваропроизводителей в форме юридических лиц) или из похозяйственной книги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ветеринарная справка на животное, продукцию и сырье животного происхождения об эпизоотической ситуации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(перерегистрации) юридического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о наличии банковского счета с указанием его номера.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акционерного общества, товарищества с ограниченной ответственностью; глава крестьянского фермерского хозяйство, крестьянского хозяйства, фермерского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"_____" _____________2012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района________ области _______ "___" _______2012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Предъявляемые требования едины для всех категорий по данному направлению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Наименование соответствующего отдела.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по потребности племенных быков-производителей*</w:t>
      </w:r>
      <w:r>
        <w:br/>
      </w:r>
      <w:r>
        <w:rPr>
          <w:rFonts w:ascii="Times New Roman"/>
          <w:b/>
          <w:i w:val="false"/>
          <w:color w:val="000000"/>
        </w:rPr>
        <w:t>
в сельском округе</w:t>
      </w:r>
    </w:p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_____________район ____________ сельский (поселковый)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Населенный пункт__________________________________________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Имеется в наличии 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количество крупного рогатого скота в населенном пункте)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маточного поголовья крупного рогатого скота (старше двух лет) _________голов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Планируется вольная случка в 2012 году _________ голов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Потребность в племенных быках-производителях мясного направления для использования в вольной случке ___________ голов.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Заверяю: Аким сельского округа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"___"__________2012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района________ области ______ "___" 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Племенные быки-производители мясных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"______" _________________ </w:t>
      </w:r>
      <w:r>
        <w:rPr>
          <w:rFonts w:ascii="Times New Roman"/>
          <w:b w:val="false"/>
          <w:i w:val="false"/>
          <w:color w:val="000000"/>
          <w:sz w:val="28"/>
        </w:rPr>
        <w:t>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 причитающихся субсидий по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(наименование: 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________ 2012 года по _________ району 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373"/>
        <w:gridCol w:w="2118"/>
        <w:gridCol w:w="2267"/>
        <w:gridCol w:w="1905"/>
        <w:gridCol w:w="2332"/>
      </w:tblGrid>
      <w:tr>
        <w:trPr>
          <w:trHeight w:val="30" w:hRule="atLeast"/>
        </w:trPr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реквизиты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(материала)**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яйцо) 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отдела*** ________________района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(фамилия, имя, отчество.,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отдела*** ________________района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животноводству _________района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половозрастная группа приобретенных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Наименование соответствующего отдела.</w:t>
      </w:r>
    </w:p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быков-производителей* и сумме причитающихся субсидий по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________ 2012 года по ______ району_________________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5"/>
        <w:gridCol w:w="1707"/>
        <w:gridCol w:w="994"/>
        <w:gridCol w:w="950"/>
        <w:gridCol w:w="1752"/>
        <w:gridCol w:w="1775"/>
        <w:gridCol w:w="1552"/>
        <w:gridCol w:w="1686"/>
        <w:gridCol w:w="1598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13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отдела** ________________района____________________________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отдела** _______________района___________________________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животноводству__________района_________________________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Племенных быков-производителей мясных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 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 сумме причитающихся субсидий по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2012 года по ______________ району____________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52"/>
        <w:gridCol w:w="693"/>
        <w:gridCol w:w="716"/>
        <w:gridCol w:w="1395"/>
        <w:gridCol w:w="1191"/>
        <w:gridCol w:w="987"/>
        <w:gridCol w:w="1576"/>
        <w:gridCol w:w="1282"/>
        <w:gridCol w:w="1486"/>
        <w:gridCol w:w="1396"/>
        <w:gridCol w:w="1781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(процесс)*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субъекте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йств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отдела** _________________района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отдела** ________________района___________________________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животноводству _____________района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Указывается половозрастная группа маточного поголовья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Наименование соответствующего отдела.</w:t>
      </w:r>
    </w:p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акт*</w:t>
      </w:r>
      <w:r>
        <w:br/>
      </w:r>
      <w:r>
        <w:rPr>
          <w:rFonts w:ascii="Times New Roman"/>
          <w:b/>
          <w:i w:val="false"/>
          <w:color w:val="000000"/>
        </w:rPr>
        <w:t>
о приобретении племенной продукции (материала) и сумме причитающихся субсидий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        (племенной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_______________ 2012 года по_______________________области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6"/>
        <w:gridCol w:w="2443"/>
        <w:gridCol w:w="2209"/>
        <w:gridCol w:w="2422"/>
        <w:gridCol w:w="1975"/>
        <w:gridCol w:w="2125"/>
      </w:tblGrid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(материала)**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яйцо) 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оставить)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половозрастная группа приобретенных племенных животных.</w:t>
      </w:r>
    </w:p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количестве быков-производителей* и сумме причитающихся субсидий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__________________ 2012 года по_____________________ области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805"/>
        <w:gridCol w:w="1084"/>
        <w:gridCol w:w="1041"/>
        <w:gridCol w:w="1675"/>
        <w:gridCol w:w="1631"/>
        <w:gridCol w:w="1566"/>
        <w:gridCol w:w="1894"/>
        <w:gridCol w:w="1894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144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Племенных быков-производителей мясных пород.</w:t>
      </w:r>
    </w:p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селекционной и племенной работы и сумме причитающихся субсидий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__________________ 2012 года по_____________________ области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735"/>
        <w:gridCol w:w="757"/>
        <w:gridCol w:w="600"/>
        <w:gridCol w:w="1050"/>
        <w:gridCol w:w="1253"/>
        <w:gridCol w:w="983"/>
        <w:gridCol w:w="1659"/>
        <w:gridCol w:w="1569"/>
        <w:gridCol w:w="1456"/>
        <w:gridCol w:w="1006"/>
        <w:gridCol w:w="1637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(процесс)*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55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>Бухгалтер (ответственное лицо)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*Указывать половозрастную группу маточного поголовья животных.</w:t>
      </w:r>
    </w:p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освоению бюджетных средств по области*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074"/>
        <w:gridCol w:w="1831"/>
        <w:gridCol w:w="2069"/>
        <w:gridCol w:w="1009"/>
        <w:gridCol w:w="1939"/>
        <w:gridCol w:w="2091"/>
        <w:gridCol w:w="2569"/>
      </w:tblGrid>
      <w:tr>
        <w:trPr>
          <w:trHeight w:val="1920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использовано, содержано,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селекционно-племенная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Доведенная квота 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262"/>
        <w:gridCol w:w="1649"/>
        <w:gridCol w:w="3049"/>
        <w:gridCol w:w="1736"/>
        <w:gridCol w:w="1671"/>
        <w:gridCol w:w="2447"/>
      </w:tblGrid>
      <w:tr>
        <w:trPr>
          <w:trHeight w:val="1920" w:hRule="atLeast"/>
        </w:trPr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 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использованный племенной материал,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быков-производителей,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селекционной 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(ответственный исполнитель)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(материала).</w:t>
      </w:r>
    </w:p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инициал имени, фамилия,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__________________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объемам приобретения племенной продукции (материала), а также проведения селекционной и племенной работы за квартал по области*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2575"/>
        <w:gridCol w:w="2597"/>
        <w:gridCol w:w="1444"/>
        <w:gridCol w:w="2191"/>
        <w:gridCol w:w="2705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49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штук)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2035"/>
        <w:gridCol w:w="1780"/>
        <w:gridCol w:w="2461"/>
        <w:gridCol w:w="1589"/>
        <w:gridCol w:w="3676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штук)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(ответственный исполнитель)__________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приобретенной племенной продукции (материала).</w:t>
      </w:r>
    </w:p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схода жителей населенного пункта – владельцев скота по закреплению и использованию быков-производителей</w:t>
      </w:r>
    </w:p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"____"_____________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дворов в населенном пункте ______, в том числе дворов, имеющих скот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Участвовало в сходе владельцев скота, имеющих скот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Имеется в наличии маточного поголовья (старше двух лет) 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в населенном пункте _____________ ручная и/или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вольная случка маточного поголовья крупного рогатого скота племенным быком-производителем мясного направления в 2012 году в количестве 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схода, жители вышеуказанного населенного пункта, приняли решение об использовании племенных быков-производителей мясного направления в общественном стаде, сформированном из поголовья личных подсобных хозяйств.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 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(индетификационный номер    (порода)         (учетный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племенного быка-производителя)             в информационной аналитической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_______________ 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(индетификационный номер     (порода)          (учетный регистрационный номер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племенного быка-производителя)             в информационной аналитической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_______________ _____________ ______________________________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(индетификационный номер     (порода)          (учетный 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племенного быка-производителя)            в информационной аналитической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схода жителей, аким 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схода жителей 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 (расшифровка подписи)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проведения ____________________________________________________ схода жителей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схода граждан)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формулировкой вопроса_______________________________________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573"/>
        <w:gridCol w:w="2529"/>
        <w:gridCol w:w="2373"/>
        <w:gridCol w:w="2412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района___________ области _______ "___" 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(печать,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Наименование соответствующего отдела.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2012 года № 10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руководителя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общества,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главы крестьянского фермерского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хозяйство, крестьянского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фермерского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приобретенного племенного молодняка</w:t>
      </w:r>
      <w:r>
        <w:br/>
      </w:r>
      <w:r>
        <w:rPr>
          <w:rFonts w:ascii="Times New Roman"/>
          <w:b/>
          <w:i w:val="false"/>
          <w:color w:val="000000"/>
        </w:rPr>
        <w:t>
крупного рогатого скота</w:t>
      </w:r>
    </w:p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обязуюсь использовать приобретенный племенной молодняк крупного рогатого скота, в соответствии с требованиями постановления Правительства Республики Казахстан от 24 апреля 2012 года за 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приобретении племенного молодняка крупного рогатого скота у отечественных товаропроизводителей: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регистрации в информационной базе селекционной племенной работы, подтвержденное выпиской из базы данных единой информационной аналитической системы*;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идентификационного номера животных и регистрации в единой базе данных по идентификации селькохозяйственных животных*;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племенного молодняка крупного рогатого скота в соответствии с зоотехническими нормами и осуществлении ветеринарных мероприятий*;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возраст приобретаемого племенного молодняка не должен превышать на момент заключения договора*: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 - 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племенных телок (нетелей) отечественной селекции дополнительно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сто процентного искусственного осеменения случного контингента крупного рогатого скота семенем оцененных племенных быков-производителей**;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использованию в ручной случке племенных быков-производителей, оцененных по собственной продуктивности**;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 физическими лицами, рекомендованными республиканскими палатами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племенных телок (нетелей) зарубежной селекции*** дополнительно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молочном скотоводстве по использованию сто процентного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использовании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палатами,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 дополнительно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в воспроизводственных целях племенных быков-производителей не менее двух случных сезонов в товарном и/или общественном стаде, сформированном из поголовья личных подсобных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решения схода жителей населенного пункта по закреплению и использованию данных племенных быков-производителей в общественном стаде, сформированном из поголовья личных подсобных хозяйств, заверенное акимом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приобретении племенного молодняка крупного рогатого скота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регистрации в единой информационной базе селекционной и племенной работы, подтвержденное выпиской из единой базы данных информационной аналитической системы****.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индефикационного номера животных и регистрации в базе данных по идентификации селькохозяйственных животных****.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дезоксирибонуклеиновой кислоты (ДНК) – паспорта племенного быка-производителя, оцененного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нетели и быки–производители, оцененные по собственной продуктивности -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использовании племенного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 мясном скотоводстве искусственного осеменения случного контингента крупного рогатого скота семенем оцененных быков-производителей и/или использовании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содержании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дата)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Предъявляемые требования едины для всех категорий по данному направлению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Заполняется в зависимости от направления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По планируемому закупу (ввозу) племенного молодняка срок соответствующей регистрации указывается в обязательстве соответствующего товаропроизводителя.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